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22"/>
        <w:rPr>
          <w:rFonts w:ascii="Times New Roman"/>
        </w:rPr>
      </w:pPr>
    </w:p>
    <w:p>
      <w:pPr>
        <w:pStyle w:val="BodyText"/>
        <w:spacing w:before="1"/>
        <w:ind w:left="425"/>
      </w:pPr>
      <w:r>
        <w:rPr>
          <w:spacing w:val="-2"/>
        </w:rPr>
        <w:t>申請單位：</w:t>
      </w:r>
    </w:p>
    <w:p>
      <w:pPr>
        <w:spacing w:line="267" w:lineRule="exact" w:before="44"/>
        <w:ind w:left="425" w:right="0" w:firstLine="0"/>
        <w:jc w:val="left"/>
        <w:rPr>
          <w:sz w:val="16"/>
        </w:rPr>
      </w:pPr>
      <w:r>
        <w:rPr/>
        <w:br w:type="column"/>
      </w:r>
      <w:r>
        <w:rPr>
          <w:sz w:val="16"/>
        </w:rPr>
        <w:t>109.02</w:t>
      </w:r>
      <w:r>
        <w:rPr>
          <w:spacing w:val="-5"/>
          <w:sz w:val="16"/>
        </w:rPr>
        <w:t> 制定</w:t>
      </w:r>
    </w:p>
    <w:p>
      <w:pPr>
        <w:spacing w:line="267" w:lineRule="exact" w:before="0"/>
        <w:ind w:left="425" w:right="0" w:firstLine="0"/>
        <w:jc w:val="left"/>
        <w:rPr>
          <w:sz w:val="16"/>
        </w:rPr>
      </w:pPr>
      <w:r>
        <w:rPr>
          <w:sz w:val="16"/>
        </w:rPr>
        <w:t>114.05</w:t>
      </w:r>
      <w:r>
        <w:rPr>
          <w:spacing w:val="-4"/>
          <w:sz w:val="16"/>
        </w:rPr>
        <w:t> 修訂</w:t>
      </w:r>
    </w:p>
    <w:p>
      <w:pPr>
        <w:spacing w:after="0" w:line="267" w:lineRule="exact"/>
        <w:jc w:val="left"/>
        <w:rPr>
          <w:sz w:val="16"/>
        </w:rPr>
        <w:sectPr>
          <w:headerReference w:type="default" r:id="rId5"/>
          <w:footerReference w:type="default" r:id="rId6"/>
          <w:type w:val="continuous"/>
          <w:pgSz w:w="11910" w:h="16840"/>
          <w:pgMar w:header="917" w:footer="569" w:top="1880" w:bottom="760" w:left="141" w:right="141"/>
          <w:pgNumType w:start="1"/>
          <w:cols w:num="2" w:equalWidth="0">
            <w:col w:w="1666" w:space="8246"/>
            <w:col w:w="1716"/>
          </w:cols>
        </w:sectPr>
      </w:pPr>
    </w:p>
    <w:p>
      <w:pPr>
        <w:pStyle w:val="BodyText"/>
        <w:spacing w:before="1" w:after="1"/>
        <w:rPr>
          <w:sz w:val="8"/>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3723"/>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1139" w:hRule="atLeast"/>
        </w:trPr>
        <w:tc>
          <w:tcPr>
            <w:tcW w:w="530" w:type="dxa"/>
          </w:tcPr>
          <w:p>
            <w:pPr>
              <w:pStyle w:val="TableParagraph"/>
              <w:spacing w:before="369"/>
              <w:ind w:left="12"/>
              <w:jc w:val="center"/>
              <w:rPr>
                <w:sz w:val="24"/>
              </w:rPr>
            </w:pPr>
            <w:r>
              <w:rPr>
                <w:spacing w:val="-10"/>
                <w:sz w:val="24"/>
              </w:rPr>
              <w:t>—</w:t>
            </w:r>
          </w:p>
        </w:tc>
        <w:tc>
          <w:tcPr>
            <w:tcW w:w="3723" w:type="dxa"/>
          </w:tcPr>
          <w:p>
            <w:pPr>
              <w:pStyle w:val="TableParagraph"/>
              <w:spacing w:before="369"/>
              <w:ind w:left="110"/>
              <w:rPr>
                <w:sz w:val="24"/>
              </w:rPr>
            </w:pPr>
            <w:r>
              <w:rPr>
                <w:spacing w:val="-1"/>
                <w:sz w:val="24"/>
              </w:rPr>
              <w:t>主管機關許可籌設文件</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06" w:lineRule="auto" w:before="30"/>
              <w:ind w:left="109" w:right="100"/>
              <w:rPr>
                <w:sz w:val="24"/>
              </w:rPr>
            </w:pPr>
            <w:r>
              <w:rPr>
                <w:spacing w:val="-2"/>
                <w:sz w:val="24"/>
              </w:rPr>
              <w:t>籌設許可計畫書及縣府核發之籌設</w:t>
            </w:r>
            <w:r>
              <w:rPr>
                <w:spacing w:val="-1"/>
                <w:sz w:val="24"/>
              </w:rPr>
              <w:t>許可函。倘若籌設許可計畫書有變</w:t>
            </w:r>
          </w:p>
          <w:p>
            <w:pPr>
              <w:pStyle w:val="TableParagraph"/>
              <w:spacing w:line="330" w:lineRule="exact"/>
              <w:ind w:left="109"/>
              <w:rPr>
                <w:sz w:val="24"/>
              </w:rPr>
            </w:pPr>
            <w:r>
              <w:rPr>
                <w:spacing w:val="-1"/>
                <w:sz w:val="24"/>
              </w:rPr>
              <w:t>更請檢附變更前後對照表。</w:t>
            </w:r>
          </w:p>
        </w:tc>
        <w:tc>
          <w:tcPr>
            <w:tcW w:w="707" w:type="dxa"/>
          </w:tcPr>
          <w:p>
            <w:pPr>
              <w:pStyle w:val="TableParagraph"/>
              <w:rPr>
                <w:rFonts w:ascii="Times New Roman"/>
                <w:sz w:val="24"/>
              </w:rPr>
            </w:pPr>
          </w:p>
        </w:tc>
      </w:tr>
      <w:tr>
        <w:trPr>
          <w:trHeight w:val="1521" w:hRule="atLeast"/>
        </w:trPr>
        <w:tc>
          <w:tcPr>
            <w:tcW w:w="530" w:type="dxa"/>
          </w:tcPr>
          <w:p>
            <w:pPr>
              <w:pStyle w:val="TableParagraph"/>
              <w:spacing w:before="120"/>
              <w:rPr>
                <w:sz w:val="24"/>
              </w:rPr>
            </w:pPr>
          </w:p>
          <w:p>
            <w:pPr>
              <w:pStyle w:val="TableParagraph"/>
              <w:ind w:left="12"/>
              <w:jc w:val="center"/>
              <w:rPr>
                <w:sz w:val="24"/>
              </w:rPr>
            </w:pPr>
            <w:r>
              <w:rPr>
                <w:spacing w:val="-10"/>
                <w:sz w:val="24"/>
              </w:rPr>
              <w:t>二</w:t>
            </w:r>
          </w:p>
        </w:tc>
        <w:tc>
          <w:tcPr>
            <w:tcW w:w="3723" w:type="dxa"/>
          </w:tcPr>
          <w:p>
            <w:pPr>
              <w:pStyle w:val="TableParagraph"/>
              <w:spacing w:line="206" w:lineRule="auto" w:before="30"/>
              <w:ind w:left="110" w:right="96"/>
              <w:jc w:val="both"/>
              <w:rPr>
                <w:sz w:val="24"/>
              </w:rPr>
            </w:pPr>
            <w:r>
              <w:rPr>
                <w:spacing w:val="-8"/>
                <w:sz w:val="24"/>
              </w:rPr>
              <w:t>建築物圖示：位置圖、百分之一比例之平面圖，標示用途說明，並以</w:t>
            </w:r>
            <w:r>
              <w:rPr>
                <w:spacing w:val="-9"/>
                <w:sz w:val="24"/>
              </w:rPr>
              <w:t>平方公尺註明各樓層、隔間之樓地</w:t>
            </w:r>
          </w:p>
          <w:p>
            <w:pPr>
              <w:pStyle w:val="TableParagraph"/>
              <w:spacing w:line="333" w:lineRule="exact"/>
              <w:ind w:left="110"/>
              <w:rPr>
                <w:sz w:val="24"/>
              </w:rPr>
            </w:pPr>
            <w:r>
              <w:rPr>
                <w:spacing w:val="-1"/>
                <w:sz w:val="24"/>
              </w:rPr>
              <w:t>板面積及總樓地板面積。</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18" w:lineRule="auto" w:before="190"/>
              <w:ind w:left="109" w:right="96"/>
              <w:jc w:val="both"/>
              <w:rPr>
                <w:sz w:val="24"/>
              </w:rPr>
            </w:pPr>
            <w:r>
              <w:rPr>
                <w:spacing w:val="-2"/>
                <w:sz w:val="24"/>
              </w:rPr>
              <w:t>以平方公尺註明各樓層、隔間之樓</w:t>
            </w:r>
            <w:r>
              <w:rPr>
                <w:sz w:val="24"/>
              </w:rPr>
              <w:t>地板面積及 總樓地板面積，檢附 A3 大小，俾利審查。</w:t>
            </w:r>
          </w:p>
        </w:tc>
        <w:tc>
          <w:tcPr>
            <w:tcW w:w="707" w:type="dxa"/>
          </w:tcPr>
          <w:p>
            <w:pPr>
              <w:pStyle w:val="TableParagraph"/>
              <w:rPr>
                <w:rFonts w:ascii="Times New Roman"/>
                <w:sz w:val="24"/>
              </w:rPr>
            </w:pPr>
          </w:p>
        </w:tc>
      </w:tr>
      <w:tr>
        <w:trPr>
          <w:trHeight w:val="3040" w:hRule="atLeast"/>
        </w:trPr>
        <w:tc>
          <w:tcPr>
            <w:tcW w:w="530" w:type="dxa"/>
          </w:tcPr>
          <w:p>
            <w:pPr>
              <w:pStyle w:val="TableParagraph"/>
              <w:rPr>
                <w:sz w:val="24"/>
              </w:rPr>
            </w:pPr>
          </w:p>
          <w:p>
            <w:pPr>
              <w:pStyle w:val="TableParagraph"/>
              <w:spacing w:before="437"/>
              <w:rPr>
                <w:sz w:val="24"/>
              </w:rPr>
            </w:pPr>
          </w:p>
          <w:p>
            <w:pPr>
              <w:pStyle w:val="TableParagraph"/>
              <w:ind w:left="12"/>
              <w:jc w:val="center"/>
              <w:rPr>
                <w:sz w:val="24"/>
              </w:rPr>
            </w:pPr>
            <w:r>
              <w:rPr>
                <w:spacing w:val="-10"/>
                <w:sz w:val="24"/>
              </w:rPr>
              <w:t>三</w:t>
            </w:r>
          </w:p>
        </w:tc>
        <w:tc>
          <w:tcPr>
            <w:tcW w:w="3723" w:type="dxa"/>
          </w:tcPr>
          <w:p>
            <w:pPr>
              <w:pStyle w:val="TableParagraph"/>
              <w:rPr>
                <w:sz w:val="24"/>
              </w:rPr>
            </w:pPr>
          </w:p>
          <w:p>
            <w:pPr>
              <w:pStyle w:val="TableParagraph"/>
              <w:spacing w:before="269"/>
              <w:rPr>
                <w:sz w:val="24"/>
              </w:rPr>
            </w:pPr>
          </w:p>
          <w:p>
            <w:pPr>
              <w:pStyle w:val="TableParagraph"/>
              <w:spacing w:line="216" w:lineRule="auto" w:before="1"/>
              <w:ind w:left="110" w:right="94"/>
              <w:rPr>
                <w:sz w:val="24"/>
              </w:rPr>
            </w:pPr>
            <w:r>
              <w:rPr>
                <w:spacing w:val="3"/>
                <w:sz w:val="24"/>
              </w:rPr>
              <w:t>建築物使用執照影本及建築物竣</w:t>
            </w:r>
            <w:r>
              <w:rPr>
                <w:spacing w:val="-4"/>
                <w:sz w:val="24"/>
              </w:rPr>
              <w:t>工圖。</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1"/>
              </w:numPr>
              <w:tabs>
                <w:tab w:pos="302" w:val="left" w:leader="none"/>
              </w:tabs>
              <w:spacing w:line="206" w:lineRule="auto" w:before="30" w:after="0"/>
              <w:ind w:left="109" w:right="281" w:firstLine="0"/>
              <w:jc w:val="left"/>
              <w:rPr>
                <w:sz w:val="24"/>
              </w:rPr>
            </w:pPr>
            <w:r>
              <w:rPr>
                <w:sz w:val="24"/>
              </w:rPr>
              <w:t>樓地板面積在 500 平方公尺以</w:t>
            </w:r>
            <w:r>
              <w:rPr>
                <w:spacing w:val="-2"/>
                <w:sz w:val="24"/>
              </w:rPr>
              <w:t>上者，其使用類組歸屬 </w:t>
            </w:r>
            <w:r>
              <w:rPr>
                <w:sz w:val="24"/>
              </w:rPr>
              <w:t>H-1</w:t>
            </w:r>
            <w:r>
              <w:rPr>
                <w:spacing w:val="-6"/>
                <w:sz w:val="24"/>
              </w:rPr>
              <w:t> 組。</w:t>
            </w:r>
          </w:p>
          <w:p>
            <w:pPr>
              <w:pStyle w:val="TableParagraph"/>
              <w:numPr>
                <w:ilvl w:val="0"/>
                <w:numId w:val="1"/>
              </w:numPr>
              <w:tabs>
                <w:tab w:pos="302" w:val="left" w:leader="none"/>
              </w:tabs>
              <w:spacing w:line="367" w:lineRule="exact" w:before="0" w:after="0"/>
              <w:ind w:left="302" w:right="0" w:hanging="193"/>
              <w:jc w:val="left"/>
              <w:rPr>
                <w:sz w:val="24"/>
              </w:rPr>
            </w:pPr>
            <w:r>
              <w:rPr>
                <w:spacing w:val="-2"/>
                <w:sz w:val="24"/>
              </w:rPr>
              <w:t>設於地面一層面積在 </w:t>
            </w:r>
            <w:r>
              <w:rPr>
                <w:sz w:val="24"/>
              </w:rPr>
              <w:t>500</w:t>
            </w:r>
            <w:r>
              <w:rPr>
                <w:spacing w:val="-6"/>
                <w:sz w:val="24"/>
              </w:rPr>
              <w:t> 平方公</w:t>
            </w:r>
          </w:p>
          <w:p>
            <w:pPr>
              <w:pStyle w:val="TableParagraph"/>
              <w:spacing w:line="379" w:lineRule="exact"/>
              <w:ind w:left="109"/>
              <w:rPr>
                <w:sz w:val="24"/>
              </w:rPr>
            </w:pPr>
            <w:r>
              <w:rPr>
                <w:spacing w:val="-2"/>
                <w:sz w:val="24"/>
              </w:rPr>
              <w:t>尺以下或設於 </w:t>
            </w:r>
            <w:r>
              <w:rPr>
                <w:sz w:val="24"/>
              </w:rPr>
              <w:t>2</w:t>
            </w:r>
            <w:r>
              <w:rPr>
                <w:spacing w:val="-7"/>
                <w:sz w:val="24"/>
              </w:rPr>
              <w:t> 層至 </w:t>
            </w:r>
            <w:r>
              <w:rPr>
                <w:sz w:val="24"/>
              </w:rPr>
              <w:t>5</w:t>
            </w:r>
            <w:r>
              <w:rPr>
                <w:spacing w:val="-5"/>
                <w:sz w:val="24"/>
              </w:rPr>
              <w:t> 層之任一層</w:t>
            </w:r>
          </w:p>
          <w:p>
            <w:pPr>
              <w:pStyle w:val="TableParagraph"/>
              <w:spacing w:line="380" w:lineRule="exact"/>
              <w:ind w:left="109"/>
              <w:rPr>
                <w:sz w:val="24"/>
              </w:rPr>
            </w:pPr>
            <w:r>
              <w:rPr>
                <w:spacing w:val="12"/>
                <w:sz w:val="24"/>
              </w:rPr>
              <w:t>面積在</w:t>
            </w:r>
            <w:r>
              <w:rPr>
                <w:sz w:val="24"/>
              </w:rPr>
              <w:t>300</w:t>
            </w:r>
            <w:r>
              <w:rPr>
                <w:spacing w:val="-6"/>
                <w:sz w:val="24"/>
              </w:rPr>
              <w:t> 平方公尺以下且樓梯寬</w:t>
            </w:r>
          </w:p>
          <w:p>
            <w:pPr>
              <w:pStyle w:val="TableParagraph"/>
              <w:spacing w:line="206" w:lineRule="auto" w:before="15"/>
              <w:ind w:left="109" w:right="94"/>
              <w:rPr>
                <w:sz w:val="24"/>
              </w:rPr>
            </w:pPr>
            <w:r>
              <w:rPr>
                <w:sz w:val="24"/>
              </w:rPr>
              <w:t>度 1.2 公尺以上、分間牆及室內裝</w:t>
            </w:r>
            <w:r>
              <w:rPr>
                <w:spacing w:val="-1"/>
                <w:sz w:val="24"/>
              </w:rPr>
              <w:t>修材料符合建築技術規則現行規定</w:t>
            </w:r>
          </w:p>
          <w:p>
            <w:pPr>
              <w:pStyle w:val="TableParagraph"/>
              <w:spacing w:line="331" w:lineRule="exact"/>
              <w:ind w:left="109"/>
              <w:rPr>
                <w:sz w:val="24"/>
              </w:rPr>
            </w:pPr>
            <w:r>
              <w:rPr>
                <w:spacing w:val="-1"/>
                <w:sz w:val="24"/>
              </w:rPr>
              <w:t>者，其使用類組歸屬 </w:t>
            </w:r>
            <w:r>
              <w:rPr>
                <w:sz w:val="24"/>
              </w:rPr>
              <w:t>H-2</w:t>
            </w:r>
            <w:r>
              <w:rPr>
                <w:spacing w:val="-4"/>
                <w:sz w:val="24"/>
              </w:rPr>
              <w:t> 組。</w:t>
            </w:r>
          </w:p>
        </w:tc>
        <w:tc>
          <w:tcPr>
            <w:tcW w:w="707" w:type="dxa"/>
          </w:tcPr>
          <w:p>
            <w:pPr>
              <w:pStyle w:val="TableParagraph"/>
              <w:rPr>
                <w:rFonts w:ascii="Times New Roman"/>
                <w:sz w:val="24"/>
              </w:rPr>
            </w:pPr>
          </w:p>
        </w:tc>
      </w:tr>
      <w:tr>
        <w:trPr>
          <w:trHeight w:val="2737" w:hRule="atLeast"/>
        </w:trPr>
        <w:tc>
          <w:tcPr>
            <w:tcW w:w="530" w:type="dxa"/>
          </w:tcPr>
          <w:p>
            <w:pPr>
              <w:pStyle w:val="TableParagraph"/>
              <w:rPr>
                <w:sz w:val="24"/>
              </w:rPr>
            </w:pPr>
          </w:p>
          <w:p>
            <w:pPr>
              <w:pStyle w:val="TableParagraph"/>
              <w:spacing w:before="285"/>
              <w:rPr>
                <w:sz w:val="24"/>
              </w:rPr>
            </w:pPr>
          </w:p>
          <w:p>
            <w:pPr>
              <w:pStyle w:val="TableParagraph"/>
              <w:spacing w:before="1"/>
              <w:ind w:left="12"/>
              <w:jc w:val="center"/>
              <w:rPr>
                <w:sz w:val="24"/>
              </w:rPr>
            </w:pPr>
            <w:r>
              <w:rPr>
                <w:spacing w:val="-10"/>
                <w:sz w:val="24"/>
              </w:rPr>
              <w:t>四</w:t>
            </w:r>
          </w:p>
        </w:tc>
        <w:tc>
          <w:tcPr>
            <w:tcW w:w="3723" w:type="dxa"/>
          </w:tcPr>
          <w:p>
            <w:pPr>
              <w:pStyle w:val="TableParagraph"/>
              <w:rPr>
                <w:sz w:val="24"/>
              </w:rPr>
            </w:pPr>
          </w:p>
          <w:p>
            <w:pPr>
              <w:pStyle w:val="TableParagraph"/>
              <w:spacing w:before="285"/>
              <w:rPr>
                <w:sz w:val="24"/>
              </w:rPr>
            </w:pPr>
          </w:p>
          <w:p>
            <w:pPr>
              <w:pStyle w:val="TableParagraph"/>
              <w:spacing w:before="1"/>
              <w:ind w:left="110"/>
              <w:rPr>
                <w:sz w:val="24"/>
              </w:rPr>
            </w:pPr>
            <w:r>
              <w:rPr>
                <w:spacing w:val="-2"/>
                <w:sz w:val="24"/>
              </w:rPr>
              <w:t>消防相關資料</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2"/>
              </w:numPr>
              <w:tabs>
                <w:tab w:pos="326" w:val="left" w:leader="none"/>
              </w:tabs>
              <w:spacing w:line="206" w:lineRule="auto" w:before="68" w:after="0"/>
              <w:ind w:left="109" w:right="95" w:firstLine="0"/>
              <w:jc w:val="left"/>
              <w:rPr>
                <w:sz w:val="24"/>
              </w:rPr>
            </w:pPr>
            <w:r>
              <w:rPr>
                <w:spacing w:val="19"/>
                <w:sz w:val="24"/>
              </w:rPr>
              <w:t>消防安全設備竣工查驗核可書</w:t>
            </w:r>
            <w:r>
              <w:rPr>
                <w:spacing w:val="-6"/>
                <w:sz w:val="24"/>
              </w:rPr>
              <w:t>函。</w:t>
            </w:r>
          </w:p>
          <w:p>
            <w:pPr>
              <w:pStyle w:val="TableParagraph"/>
              <w:numPr>
                <w:ilvl w:val="0"/>
                <w:numId w:val="2"/>
              </w:numPr>
              <w:tabs>
                <w:tab w:pos="306" w:val="left" w:leader="none"/>
              </w:tabs>
              <w:spacing w:line="206" w:lineRule="auto" w:before="2" w:after="0"/>
              <w:ind w:left="109" w:right="95" w:firstLine="0"/>
              <w:jc w:val="left"/>
              <w:rPr>
                <w:sz w:val="24"/>
              </w:rPr>
            </w:pPr>
            <w:r>
              <w:rPr>
                <w:spacing w:val="-2"/>
                <w:sz w:val="24"/>
              </w:rPr>
              <w:t>建築物消防安全設備查驗申請書及竣工圖說。</w:t>
            </w:r>
          </w:p>
          <w:p>
            <w:pPr>
              <w:pStyle w:val="TableParagraph"/>
              <w:numPr>
                <w:ilvl w:val="0"/>
                <w:numId w:val="2"/>
              </w:numPr>
              <w:tabs>
                <w:tab w:pos="302" w:val="left" w:leader="none"/>
              </w:tabs>
              <w:spacing w:line="206" w:lineRule="auto" w:before="0" w:after="0"/>
              <w:ind w:left="109" w:right="94" w:firstLine="0"/>
              <w:jc w:val="left"/>
              <w:rPr>
                <w:sz w:val="24"/>
              </w:rPr>
            </w:pPr>
            <w:r>
              <w:rPr>
                <w:spacing w:val="-14"/>
                <w:sz w:val="24"/>
              </w:rPr>
              <w:t>消防安全設備、防火管理、防焰物</w:t>
            </w:r>
            <w:r>
              <w:rPr>
                <w:spacing w:val="-2"/>
                <w:sz w:val="24"/>
              </w:rPr>
              <w:t>品等消防安全事項應符合消防法及</w:t>
            </w:r>
          </w:p>
          <w:p>
            <w:pPr>
              <w:pStyle w:val="TableParagraph"/>
              <w:spacing w:line="371" w:lineRule="exact"/>
              <w:ind w:left="109"/>
              <w:rPr>
                <w:sz w:val="24"/>
              </w:rPr>
            </w:pPr>
            <w:r>
              <w:rPr>
                <w:spacing w:val="-2"/>
                <w:sz w:val="24"/>
              </w:rPr>
              <w:t>相關法令規定。</w:t>
            </w:r>
          </w:p>
        </w:tc>
        <w:tc>
          <w:tcPr>
            <w:tcW w:w="707" w:type="dxa"/>
          </w:tcPr>
          <w:p>
            <w:pPr>
              <w:pStyle w:val="TableParagraph"/>
              <w:rPr>
                <w:rFonts w:ascii="Times New Roman"/>
                <w:sz w:val="24"/>
              </w:rPr>
            </w:pPr>
          </w:p>
        </w:tc>
      </w:tr>
      <w:tr>
        <w:trPr>
          <w:trHeight w:val="2280" w:hRule="atLeast"/>
        </w:trPr>
        <w:tc>
          <w:tcPr>
            <w:tcW w:w="530" w:type="dxa"/>
          </w:tcPr>
          <w:p>
            <w:pPr>
              <w:pStyle w:val="TableParagraph"/>
              <w:rPr>
                <w:sz w:val="24"/>
              </w:rPr>
            </w:pPr>
          </w:p>
          <w:p>
            <w:pPr>
              <w:pStyle w:val="TableParagraph"/>
              <w:spacing w:before="56"/>
              <w:rPr>
                <w:sz w:val="24"/>
              </w:rPr>
            </w:pPr>
          </w:p>
          <w:p>
            <w:pPr>
              <w:pStyle w:val="TableParagraph"/>
              <w:ind w:left="12"/>
              <w:jc w:val="center"/>
              <w:rPr>
                <w:sz w:val="24"/>
              </w:rPr>
            </w:pPr>
            <w:r>
              <w:rPr>
                <w:spacing w:val="-10"/>
                <w:sz w:val="24"/>
              </w:rPr>
              <w:t>五</w:t>
            </w:r>
          </w:p>
        </w:tc>
        <w:tc>
          <w:tcPr>
            <w:tcW w:w="3723" w:type="dxa"/>
          </w:tcPr>
          <w:p>
            <w:pPr>
              <w:pStyle w:val="TableParagraph"/>
              <w:rPr>
                <w:sz w:val="24"/>
              </w:rPr>
            </w:pPr>
          </w:p>
          <w:p>
            <w:pPr>
              <w:pStyle w:val="TableParagraph"/>
              <w:spacing w:before="56"/>
              <w:rPr>
                <w:sz w:val="24"/>
              </w:rPr>
            </w:pPr>
          </w:p>
          <w:p>
            <w:pPr>
              <w:pStyle w:val="TableParagraph"/>
              <w:ind w:left="110"/>
              <w:rPr>
                <w:sz w:val="24"/>
              </w:rPr>
            </w:pPr>
            <w:r>
              <w:rPr>
                <w:spacing w:val="-2"/>
                <w:sz w:val="24"/>
              </w:rPr>
              <w:t>環保相關資料</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numPr>
                <w:ilvl w:val="0"/>
                <w:numId w:val="3"/>
              </w:numPr>
              <w:tabs>
                <w:tab w:pos="306" w:val="left" w:leader="none"/>
              </w:tabs>
              <w:spacing w:line="206" w:lineRule="auto" w:before="30" w:after="0"/>
              <w:ind w:left="109" w:right="95" w:firstLine="0"/>
              <w:jc w:val="left"/>
              <w:rPr>
                <w:sz w:val="24"/>
              </w:rPr>
            </w:pPr>
            <w:r>
              <w:rPr>
                <w:spacing w:val="-2"/>
                <w:sz w:val="24"/>
              </w:rPr>
              <w:t>設有水塔者，應完成清洗並有紀</w:t>
            </w:r>
            <w:r>
              <w:rPr>
                <w:sz w:val="24"/>
              </w:rPr>
              <w:t>錄(6 個月內)。</w:t>
            </w:r>
          </w:p>
          <w:p>
            <w:pPr>
              <w:pStyle w:val="TableParagraph"/>
              <w:numPr>
                <w:ilvl w:val="0"/>
                <w:numId w:val="3"/>
              </w:numPr>
              <w:tabs>
                <w:tab w:pos="302" w:val="left" w:leader="none"/>
              </w:tabs>
              <w:spacing w:line="206" w:lineRule="auto" w:before="0" w:after="0"/>
              <w:ind w:left="109" w:right="94" w:firstLine="0"/>
              <w:jc w:val="left"/>
              <w:rPr>
                <w:sz w:val="24"/>
              </w:rPr>
            </w:pPr>
            <w:r>
              <w:rPr>
                <w:sz w:val="24"/>
              </w:rPr>
              <w:t>機構飲用水樣品檢測報告(3</w:t>
            </w:r>
            <w:r>
              <w:rPr>
                <w:spacing w:val="-3"/>
                <w:sz w:val="24"/>
              </w:rPr>
              <w:t> 個月</w:t>
            </w:r>
            <w:r>
              <w:rPr>
                <w:spacing w:val="-4"/>
                <w:sz w:val="24"/>
              </w:rPr>
              <w:t>內)。</w:t>
            </w:r>
          </w:p>
          <w:p>
            <w:pPr>
              <w:pStyle w:val="TableParagraph"/>
              <w:numPr>
                <w:ilvl w:val="0"/>
                <w:numId w:val="3"/>
              </w:numPr>
              <w:tabs>
                <w:tab w:pos="306" w:val="left" w:leader="none"/>
              </w:tabs>
              <w:spacing w:line="367" w:lineRule="exact" w:before="0" w:after="0"/>
              <w:ind w:left="306" w:right="0" w:hanging="197"/>
              <w:jc w:val="left"/>
              <w:rPr>
                <w:sz w:val="24"/>
              </w:rPr>
            </w:pPr>
            <w:r>
              <w:rPr>
                <w:spacing w:val="-1"/>
                <w:sz w:val="24"/>
              </w:rPr>
              <w:t>環境整潔衛生，並有妨害衛生之</w:t>
            </w:r>
          </w:p>
          <w:p>
            <w:pPr>
              <w:pStyle w:val="TableParagraph"/>
              <w:spacing w:line="345" w:lineRule="exact"/>
              <w:ind w:left="109"/>
              <w:rPr>
                <w:sz w:val="24"/>
              </w:rPr>
            </w:pPr>
            <w:r>
              <w:rPr>
                <w:spacing w:val="-1"/>
                <w:sz w:val="24"/>
              </w:rPr>
              <w:t>病媒及孳生源防治之適當措施。</w:t>
            </w:r>
          </w:p>
        </w:tc>
        <w:tc>
          <w:tcPr>
            <w:tcW w:w="707" w:type="dxa"/>
          </w:tcPr>
          <w:p>
            <w:pPr>
              <w:pStyle w:val="TableParagraph"/>
              <w:rPr>
                <w:rFonts w:ascii="Times New Roman"/>
                <w:sz w:val="24"/>
              </w:rPr>
            </w:pPr>
          </w:p>
        </w:tc>
      </w:tr>
      <w:tr>
        <w:trPr>
          <w:trHeight w:val="1139" w:hRule="atLeast"/>
        </w:trPr>
        <w:tc>
          <w:tcPr>
            <w:tcW w:w="530" w:type="dxa"/>
          </w:tcPr>
          <w:p>
            <w:pPr>
              <w:pStyle w:val="TableParagraph"/>
              <w:spacing w:before="369"/>
              <w:ind w:left="12"/>
              <w:jc w:val="center"/>
              <w:rPr>
                <w:sz w:val="24"/>
              </w:rPr>
            </w:pPr>
            <w:r>
              <w:rPr>
                <w:spacing w:val="-10"/>
                <w:sz w:val="24"/>
              </w:rPr>
              <w:t>六</w:t>
            </w:r>
          </w:p>
        </w:tc>
        <w:tc>
          <w:tcPr>
            <w:tcW w:w="3723" w:type="dxa"/>
          </w:tcPr>
          <w:p>
            <w:pPr>
              <w:pStyle w:val="TableParagraph"/>
              <w:spacing w:line="396" w:lineRule="exact"/>
              <w:ind w:left="110"/>
              <w:rPr>
                <w:sz w:val="24"/>
              </w:rPr>
            </w:pPr>
            <w:r>
              <w:rPr>
                <w:spacing w:val="3"/>
                <w:sz w:val="24"/>
              </w:rPr>
              <w:t>土地及建物使用權利證明文件：</w:t>
            </w:r>
          </w:p>
          <w:p>
            <w:pPr>
              <w:pStyle w:val="TableParagraph"/>
              <w:spacing w:line="380" w:lineRule="exact"/>
              <w:ind w:left="110"/>
              <w:rPr>
                <w:sz w:val="24"/>
              </w:rPr>
            </w:pPr>
            <w:r>
              <w:rPr>
                <w:spacing w:val="-4"/>
                <w:sz w:val="24"/>
              </w:rPr>
              <w:t>（一）</w:t>
            </w:r>
            <w:r>
              <w:rPr>
                <w:spacing w:val="-5"/>
                <w:sz w:val="24"/>
              </w:rPr>
              <w:t>土地及建物所有權狀影本。</w:t>
            </w:r>
          </w:p>
          <w:p>
            <w:pPr>
              <w:pStyle w:val="TableParagraph"/>
              <w:spacing w:line="344" w:lineRule="exact"/>
              <w:ind w:left="110"/>
              <w:rPr>
                <w:sz w:val="24"/>
              </w:rPr>
            </w:pPr>
            <w:r>
              <w:rPr>
                <w:sz w:val="24"/>
              </w:rPr>
              <w:t>（二</w:t>
            </w:r>
            <w:r>
              <w:rPr>
                <w:spacing w:val="-96"/>
                <w:sz w:val="24"/>
              </w:rPr>
              <w:t>）</w:t>
            </w:r>
            <w:r>
              <w:rPr>
                <w:spacing w:val="-1"/>
                <w:sz w:val="24"/>
              </w:rPr>
              <w:t>土地或建物所有權非屬申請</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06" w:lineRule="auto" w:before="30"/>
              <w:ind w:left="109" w:right="94"/>
              <w:rPr>
                <w:sz w:val="24"/>
              </w:rPr>
            </w:pPr>
            <w:r>
              <w:rPr>
                <w:spacing w:val="-2"/>
                <w:sz w:val="24"/>
              </w:rPr>
              <w:t>契約或使用期間至少三年，且於期</w:t>
            </w:r>
            <w:r>
              <w:rPr>
                <w:spacing w:val="-5"/>
                <w:sz w:val="24"/>
              </w:rPr>
              <w:t>間屆滿前， 不得任意終止。但承租</w:t>
            </w:r>
          </w:p>
          <w:p>
            <w:pPr>
              <w:pStyle w:val="TableParagraph"/>
              <w:spacing w:line="330" w:lineRule="exact"/>
              <w:ind w:left="109"/>
              <w:rPr>
                <w:sz w:val="24"/>
              </w:rPr>
            </w:pPr>
            <w:r>
              <w:rPr>
                <w:spacing w:val="-1"/>
                <w:sz w:val="24"/>
              </w:rPr>
              <w:t>公有、公營事業或公法人土地或建</w:t>
            </w:r>
          </w:p>
        </w:tc>
        <w:tc>
          <w:tcPr>
            <w:tcW w:w="707"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917" w:footer="569" w:top="1880" w:bottom="76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
        <w:gridCol w:w="3723"/>
        <w:gridCol w:w="1274"/>
        <w:gridCol w:w="1277"/>
        <w:gridCol w:w="3828"/>
        <w:gridCol w:w="707"/>
      </w:tblGrid>
      <w:tr>
        <w:trPr>
          <w:trHeight w:val="849" w:hRule="atLeast"/>
        </w:trPr>
        <w:tc>
          <w:tcPr>
            <w:tcW w:w="530" w:type="dxa"/>
          </w:tcPr>
          <w:p>
            <w:pPr>
              <w:pStyle w:val="TableParagraph"/>
              <w:spacing w:line="400" w:lineRule="exact" w:before="23"/>
              <w:ind w:left="146" w:right="131"/>
              <w:rPr>
                <w:sz w:val="24"/>
              </w:rPr>
            </w:pPr>
            <w:r>
              <w:rPr>
                <w:spacing w:val="-10"/>
                <w:sz w:val="24"/>
              </w:rPr>
              <w:t>序次</w:t>
            </w:r>
          </w:p>
        </w:tc>
        <w:tc>
          <w:tcPr>
            <w:tcW w:w="3723" w:type="dxa"/>
          </w:tcPr>
          <w:p>
            <w:pPr>
              <w:pStyle w:val="TableParagraph"/>
              <w:spacing w:before="225"/>
              <w:ind w:left="13"/>
              <w:jc w:val="center"/>
              <w:rPr>
                <w:sz w:val="24"/>
              </w:rPr>
            </w:pPr>
            <w:r>
              <w:rPr>
                <w:spacing w:val="-5"/>
                <w:sz w:val="24"/>
              </w:rPr>
              <w:t>項目</w:t>
            </w:r>
          </w:p>
        </w:tc>
        <w:tc>
          <w:tcPr>
            <w:tcW w:w="1274" w:type="dxa"/>
          </w:tcPr>
          <w:p>
            <w:pPr>
              <w:pStyle w:val="TableParagraph"/>
              <w:spacing w:line="400" w:lineRule="exact" w:before="23"/>
              <w:ind w:left="399" w:right="144" w:hanging="240"/>
              <w:rPr>
                <w:sz w:val="24"/>
              </w:rPr>
            </w:pPr>
            <w:r>
              <w:rPr>
                <w:spacing w:val="-4"/>
                <w:sz w:val="24"/>
              </w:rPr>
              <w:t>申請單位</w:t>
            </w:r>
            <w:r>
              <w:rPr>
                <w:spacing w:val="-6"/>
                <w:sz w:val="24"/>
              </w:rPr>
              <w:t>檢核</w:t>
            </w:r>
          </w:p>
        </w:tc>
        <w:tc>
          <w:tcPr>
            <w:tcW w:w="1277" w:type="dxa"/>
          </w:tcPr>
          <w:p>
            <w:pPr>
              <w:pStyle w:val="TableParagraph"/>
              <w:spacing w:line="400" w:lineRule="exact" w:before="23"/>
              <w:ind w:left="401" w:right="143" w:hanging="240"/>
              <w:rPr>
                <w:sz w:val="24"/>
              </w:rPr>
            </w:pPr>
            <w:r>
              <w:rPr>
                <w:spacing w:val="-4"/>
                <w:sz w:val="24"/>
              </w:rPr>
              <w:t>業務單位</w:t>
            </w:r>
            <w:r>
              <w:rPr>
                <w:spacing w:val="-6"/>
                <w:sz w:val="24"/>
              </w:rPr>
              <w:t>檢核</w:t>
            </w:r>
          </w:p>
        </w:tc>
        <w:tc>
          <w:tcPr>
            <w:tcW w:w="3828" w:type="dxa"/>
          </w:tcPr>
          <w:p>
            <w:pPr>
              <w:pStyle w:val="TableParagraph"/>
              <w:spacing w:before="225"/>
              <w:ind w:left="1074"/>
              <w:rPr>
                <w:sz w:val="24"/>
              </w:rPr>
            </w:pPr>
            <w:r>
              <w:rPr>
                <w:spacing w:val="-2"/>
                <w:sz w:val="24"/>
              </w:rPr>
              <w:t>載明細目及備註</w:t>
            </w:r>
          </w:p>
        </w:tc>
        <w:tc>
          <w:tcPr>
            <w:tcW w:w="707" w:type="dxa"/>
          </w:tcPr>
          <w:p>
            <w:pPr>
              <w:pStyle w:val="TableParagraph"/>
              <w:spacing w:before="225"/>
              <w:ind w:left="114"/>
              <w:rPr>
                <w:sz w:val="24"/>
              </w:rPr>
            </w:pPr>
            <w:r>
              <w:rPr>
                <w:spacing w:val="-5"/>
                <w:sz w:val="24"/>
              </w:rPr>
              <w:t>頁碼</w:t>
            </w:r>
          </w:p>
        </w:tc>
      </w:tr>
      <w:tr>
        <w:trPr>
          <w:trHeight w:val="760" w:hRule="atLeast"/>
        </w:trPr>
        <w:tc>
          <w:tcPr>
            <w:tcW w:w="530" w:type="dxa"/>
          </w:tcPr>
          <w:p>
            <w:pPr>
              <w:pStyle w:val="TableParagraph"/>
              <w:rPr>
                <w:rFonts w:ascii="Times New Roman"/>
                <w:sz w:val="24"/>
              </w:rPr>
            </w:pPr>
          </w:p>
        </w:tc>
        <w:tc>
          <w:tcPr>
            <w:tcW w:w="3723" w:type="dxa"/>
          </w:tcPr>
          <w:p>
            <w:pPr>
              <w:pStyle w:val="TableParagraph"/>
              <w:spacing w:line="397" w:lineRule="exact"/>
              <w:ind w:left="711"/>
              <w:rPr>
                <w:sz w:val="24"/>
              </w:rPr>
            </w:pPr>
            <w:r>
              <w:rPr>
                <w:spacing w:val="-1"/>
                <w:sz w:val="24"/>
              </w:rPr>
              <w:t>人所有者，其經公證之租賃</w:t>
            </w:r>
          </w:p>
          <w:p>
            <w:pPr>
              <w:pStyle w:val="TableParagraph"/>
              <w:spacing w:line="344" w:lineRule="exact"/>
              <w:ind w:left="711"/>
              <w:rPr>
                <w:sz w:val="24"/>
              </w:rPr>
            </w:pPr>
            <w:r>
              <w:rPr>
                <w:spacing w:val="-2"/>
                <w:sz w:val="24"/>
              </w:rPr>
              <w:t>契約或使用同意書。</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397" w:lineRule="exact"/>
              <w:ind w:left="109"/>
              <w:rPr>
                <w:sz w:val="24"/>
              </w:rPr>
            </w:pPr>
            <w:r>
              <w:rPr>
                <w:spacing w:val="-1"/>
                <w:sz w:val="24"/>
              </w:rPr>
              <w:t>物者，各該法規有較短租期或使用</w:t>
            </w:r>
          </w:p>
          <w:p>
            <w:pPr>
              <w:pStyle w:val="TableParagraph"/>
              <w:spacing w:line="344" w:lineRule="exact"/>
              <w:ind w:left="109"/>
              <w:rPr>
                <w:sz w:val="24"/>
              </w:rPr>
            </w:pPr>
            <w:r>
              <w:rPr>
                <w:spacing w:val="-1"/>
                <w:sz w:val="24"/>
              </w:rPr>
              <w:t>期間規定者，從其規定。</w:t>
            </w:r>
          </w:p>
        </w:tc>
        <w:tc>
          <w:tcPr>
            <w:tcW w:w="707" w:type="dxa"/>
          </w:tcPr>
          <w:p>
            <w:pPr>
              <w:pStyle w:val="TableParagraph"/>
              <w:rPr>
                <w:rFonts w:ascii="Times New Roman"/>
                <w:sz w:val="24"/>
              </w:rPr>
            </w:pPr>
          </w:p>
        </w:tc>
      </w:tr>
      <w:tr>
        <w:trPr>
          <w:trHeight w:val="1139" w:hRule="atLeast"/>
        </w:trPr>
        <w:tc>
          <w:tcPr>
            <w:tcW w:w="530" w:type="dxa"/>
          </w:tcPr>
          <w:p>
            <w:pPr>
              <w:pStyle w:val="TableParagraph"/>
              <w:spacing w:before="369"/>
              <w:ind w:left="12"/>
              <w:jc w:val="center"/>
              <w:rPr>
                <w:sz w:val="24"/>
              </w:rPr>
            </w:pPr>
            <w:r>
              <w:rPr>
                <w:spacing w:val="-10"/>
                <w:sz w:val="24"/>
              </w:rPr>
              <w:t>七</w:t>
            </w:r>
          </w:p>
        </w:tc>
        <w:tc>
          <w:tcPr>
            <w:tcW w:w="3723" w:type="dxa"/>
          </w:tcPr>
          <w:p>
            <w:pPr>
              <w:pStyle w:val="TableParagraph"/>
              <w:spacing w:before="369"/>
              <w:ind w:left="110"/>
              <w:rPr>
                <w:sz w:val="24"/>
              </w:rPr>
            </w:pPr>
            <w:r>
              <w:rPr>
                <w:spacing w:val="-1"/>
                <w:sz w:val="24"/>
              </w:rPr>
              <w:t>服務規模開放使用期程表。</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06" w:lineRule="auto" w:before="30"/>
              <w:ind w:left="109" w:right="84"/>
              <w:rPr>
                <w:sz w:val="24"/>
              </w:rPr>
            </w:pPr>
            <w:r>
              <w:rPr>
                <w:sz w:val="24"/>
              </w:rPr>
              <w:t>請依照長期照顧服務機構籌設/設</w:t>
            </w:r>
            <w:r>
              <w:rPr>
                <w:spacing w:val="3"/>
                <w:sz w:val="24"/>
              </w:rPr>
              <w:t>立許可申請書書表編號  </w:t>
            </w:r>
            <w:r>
              <w:rPr>
                <w:sz w:val="24"/>
              </w:rPr>
              <w:t>8</w:t>
            </w:r>
            <w:r>
              <w:rPr>
                <w:spacing w:val="8"/>
                <w:sz w:val="24"/>
              </w:rPr>
              <w:t>  格式撰</w:t>
            </w:r>
          </w:p>
          <w:p>
            <w:pPr>
              <w:pStyle w:val="TableParagraph"/>
              <w:spacing w:line="330" w:lineRule="exact"/>
              <w:ind w:left="109"/>
              <w:rPr>
                <w:sz w:val="24"/>
              </w:rPr>
            </w:pPr>
            <w:r>
              <w:rPr>
                <w:spacing w:val="-5"/>
                <w:sz w:val="24"/>
              </w:rPr>
              <w:t>寫。</w:t>
            </w:r>
          </w:p>
        </w:tc>
        <w:tc>
          <w:tcPr>
            <w:tcW w:w="707" w:type="dxa"/>
          </w:tcPr>
          <w:p>
            <w:pPr>
              <w:pStyle w:val="TableParagraph"/>
              <w:rPr>
                <w:rFonts w:ascii="Times New Roman"/>
                <w:sz w:val="24"/>
              </w:rPr>
            </w:pPr>
          </w:p>
        </w:tc>
      </w:tr>
      <w:tr>
        <w:trPr>
          <w:trHeight w:val="1140" w:hRule="atLeast"/>
        </w:trPr>
        <w:tc>
          <w:tcPr>
            <w:tcW w:w="530" w:type="dxa"/>
          </w:tcPr>
          <w:p>
            <w:pPr>
              <w:pStyle w:val="TableParagraph"/>
              <w:spacing w:before="369"/>
              <w:ind w:left="12"/>
              <w:jc w:val="center"/>
              <w:rPr>
                <w:sz w:val="24"/>
              </w:rPr>
            </w:pPr>
            <w:r>
              <w:rPr>
                <w:spacing w:val="-10"/>
                <w:sz w:val="24"/>
              </w:rPr>
              <w:t>八</w:t>
            </w:r>
          </w:p>
        </w:tc>
        <w:tc>
          <w:tcPr>
            <w:tcW w:w="3723" w:type="dxa"/>
          </w:tcPr>
          <w:p>
            <w:pPr>
              <w:pStyle w:val="TableParagraph"/>
              <w:spacing w:line="206" w:lineRule="auto" w:before="30"/>
              <w:ind w:left="110" w:right="94"/>
              <w:rPr>
                <w:sz w:val="24"/>
              </w:rPr>
            </w:pPr>
            <w:r>
              <w:rPr>
                <w:spacing w:val="3"/>
                <w:sz w:val="24"/>
              </w:rPr>
              <w:t>負責人無長期照顧服務機構設立許可及管理辦法第五條各款規定</w:t>
            </w:r>
          </w:p>
          <w:p>
            <w:pPr>
              <w:pStyle w:val="TableParagraph"/>
              <w:spacing w:line="331" w:lineRule="exact"/>
              <w:ind w:left="110"/>
              <w:rPr>
                <w:sz w:val="24"/>
              </w:rPr>
            </w:pPr>
            <w:r>
              <w:rPr>
                <w:spacing w:val="-2"/>
                <w:sz w:val="24"/>
              </w:rPr>
              <w:t>之切結書正本。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964" w:hRule="atLeast"/>
        </w:trPr>
        <w:tc>
          <w:tcPr>
            <w:tcW w:w="530" w:type="dxa"/>
          </w:tcPr>
          <w:p>
            <w:pPr>
              <w:pStyle w:val="TableParagraph"/>
              <w:spacing w:before="283"/>
              <w:ind w:left="12"/>
              <w:jc w:val="center"/>
              <w:rPr>
                <w:sz w:val="24"/>
              </w:rPr>
            </w:pPr>
            <w:r>
              <w:rPr>
                <w:spacing w:val="-10"/>
                <w:sz w:val="24"/>
              </w:rPr>
              <w:t>九</w:t>
            </w:r>
          </w:p>
        </w:tc>
        <w:tc>
          <w:tcPr>
            <w:tcW w:w="3723" w:type="dxa"/>
          </w:tcPr>
          <w:p>
            <w:pPr>
              <w:pStyle w:val="TableParagraph"/>
              <w:spacing w:before="283"/>
              <w:ind w:left="110"/>
              <w:rPr>
                <w:sz w:val="24"/>
              </w:rPr>
            </w:pPr>
            <w:r>
              <w:rPr>
                <w:spacing w:val="-5"/>
                <w:sz w:val="24"/>
              </w:rPr>
              <w:t>負責人之警察刑事紀錄證明影本。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410" w:lineRule="exact" w:before="88"/>
              <w:ind w:left="109"/>
              <w:rPr>
                <w:sz w:val="24"/>
              </w:rPr>
            </w:pPr>
            <w:r>
              <w:rPr>
                <w:spacing w:val="-1"/>
                <w:sz w:val="24"/>
              </w:rPr>
              <w:t>請以申請日前 </w:t>
            </w:r>
            <w:r>
              <w:rPr>
                <w:sz w:val="24"/>
              </w:rPr>
              <w:t>6</w:t>
            </w:r>
            <w:r>
              <w:rPr>
                <w:spacing w:val="-3"/>
                <w:sz w:val="24"/>
              </w:rPr>
              <w:t> 個月內，正本至少</w:t>
            </w:r>
          </w:p>
          <w:p>
            <w:pPr>
              <w:pStyle w:val="TableParagraph"/>
              <w:spacing w:line="410" w:lineRule="exact"/>
              <w:ind w:left="109"/>
              <w:rPr>
                <w:sz w:val="24"/>
              </w:rPr>
            </w:pPr>
            <w:r>
              <w:rPr>
                <w:sz w:val="24"/>
              </w:rPr>
              <w:t>1</w:t>
            </w:r>
            <w:r>
              <w:rPr>
                <w:spacing w:val="-1"/>
                <w:sz w:val="24"/>
              </w:rPr>
              <w:t> 份，餘得以影本替代。</w:t>
            </w:r>
          </w:p>
        </w:tc>
        <w:tc>
          <w:tcPr>
            <w:tcW w:w="707" w:type="dxa"/>
          </w:tcPr>
          <w:p>
            <w:pPr>
              <w:pStyle w:val="TableParagraph"/>
              <w:rPr>
                <w:rFonts w:ascii="Times New Roman"/>
                <w:sz w:val="24"/>
              </w:rPr>
            </w:pPr>
          </w:p>
        </w:tc>
      </w:tr>
      <w:tr>
        <w:trPr>
          <w:trHeight w:val="1139" w:hRule="atLeast"/>
        </w:trPr>
        <w:tc>
          <w:tcPr>
            <w:tcW w:w="530" w:type="dxa"/>
          </w:tcPr>
          <w:p>
            <w:pPr>
              <w:pStyle w:val="TableParagraph"/>
              <w:spacing w:before="369"/>
              <w:ind w:left="12"/>
              <w:jc w:val="center"/>
              <w:rPr>
                <w:sz w:val="24"/>
              </w:rPr>
            </w:pPr>
            <w:r>
              <w:rPr>
                <w:spacing w:val="-10"/>
                <w:sz w:val="24"/>
              </w:rPr>
              <w:t>十</w:t>
            </w:r>
          </w:p>
        </w:tc>
        <w:tc>
          <w:tcPr>
            <w:tcW w:w="3723" w:type="dxa"/>
          </w:tcPr>
          <w:p>
            <w:pPr>
              <w:pStyle w:val="TableParagraph"/>
              <w:spacing w:line="206" w:lineRule="auto" w:before="30"/>
              <w:ind w:left="110" w:right="94"/>
              <w:rPr>
                <w:sz w:val="24"/>
              </w:rPr>
            </w:pPr>
            <w:r>
              <w:rPr>
                <w:spacing w:val="3"/>
                <w:sz w:val="24"/>
              </w:rPr>
              <w:t>業務負責人無長期照顧服務機構設立標準第九條第一項各款違法</w:t>
            </w:r>
          </w:p>
          <w:p>
            <w:pPr>
              <w:pStyle w:val="TableParagraph"/>
              <w:spacing w:line="330" w:lineRule="exact"/>
              <w:ind w:left="110"/>
              <w:rPr>
                <w:sz w:val="24"/>
              </w:rPr>
            </w:pPr>
            <w:r>
              <w:rPr>
                <w:spacing w:val="-1"/>
                <w:sz w:val="24"/>
              </w:rPr>
              <w:t>或不當情事之切結書。</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rPr>
                <w:rFonts w:ascii="Times New Roman"/>
                <w:sz w:val="24"/>
              </w:rPr>
            </w:pPr>
          </w:p>
        </w:tc>
        <w:tc>
          <w:tcPr>
            <w:tcW w:w="707" w:type="dxa"/>
          </w:tcPr>
          <w:p>
            <w:pPr>
              <w:pStyle w:val="TableParagraph"/>
              <w:rPr>
                <w:rFonts w:ascii="Times New Roman"/>
                <w:sz w:val="24"/>
              </w:rPr>
            </w:pPr>
          </w:p>
        </w:tc>
      </w:tr>
      <w:tr>
        <w:trPr>
          <w:trHeight w:val="801" w:hRule="atLeast"/>
        </w:trPr>
        <w:tc>
          <w:tcPr>
            <w:tcW w:w="530" w:type="dxa"/>
          </w:tcPr>
          <w:p>
            <w:pPr>
              <w:pStyle w:val="TableParagraph"/>
              <w:spacing w:line="421" w:lineRule="exact"/>
              <w:ind w:left="146"/>
              <w:rPr>
                <w:sz w:val="24"/>
              </w:rPr>
            </w:pPr>
            <w:r>
              <w:rPr>
                <w:spacing w:val="-10"/>
                <w:sz w:val="24"/>
              </w:rPr>
              <w:t>十</w:t>
            </w:r>
          </w:p>
          <w:p>
            <w:pPr>
              <w:pStyle w:val="TableParagraph"/>
              <w:spacing w:line="360" w:lineRule="exact"/>
              <w:ind w:left="146"/>
              <w:rPr>
                <w:sz w:val="24"/>
              </w:rPr>
            </w:pPr>
            <w:r>
              <w:rPr>
                <w:spacing w:val="-10"/>
                <w:sz w:val="24"/>
              </w:rPr>
              <w:t>—</w:t>
            </w:r>
          </w:p>
        </w:tc>
        <w:tc>
          <w:tcPr>
            <w:tcW w:w="3723" w:type="dxa"/>
          </w:tcPr>
          <w:p>
            <w:pPr>
              <w:pStyle w:val="TableParagraph"/>
              <w:spacing w:before="201"/>
              <w:ind w:left="110"/>
              <w:rPr>
                <w:sz w:val="24"/>
              </w:rPr>
            </w:pPr>
            <w:r>
              <w:rPr>
                <w:spacing w:val="-1"/>
                <w:sz w:val="24"/>
              </w:rPr>
              <w:t>業務負責人警察刑事紀錄證明。</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410" w:lineRule="exact" w:before="7"/>
              <w:ind w:left="109"/>
              <w:rPr>
                <w:sz w:val="24"/>
              </w:rPr>
            </w:pPr>
            <w:r>
              <w:rPr>
                <w:spacing w:val="-1"/>
                <w:sz w:val="24"/>
              </w:rPr>
              <w:t>請以申請日前 </w:t>
            </w:r>
            <w:r>
              <w:rPr>
                <w:sz w:val="24"/>
              </w:rPr>
              <w:t>6</w:t>
            </w:r>
            <w:r>
              <w:rPr>
                <w:spacing w:val="-3"/>
                <w:sz w:val="24"/>
              </w:rPr>
              <w:t> 個月內，正本至少</w:t>
            </w:r>
          </w:p>
          <w:p>
            <w:pPr>
              <w:pStyle w:val="TableParagraph"/>
              <w:spacing w:line="364" w:lineRule="exact"/>
              <w:ind w:left="109"/>
              <w:rPr>
                <w:sz w:val="24"/>
              </w:rPr>
            </w:pPr>
            <w:r>
              <w:rPr>
                <w:sz w:val="24"/>
              </w:rPr>
              <w:t>1</w:t>
            </w:r>
            <w:r>
              <w:rPr>
                <w:spacing w:val="-1"/>
                <w:sz w:val="24"/>
              </w:rPr>
              <w:t> 份，餘得以影本替代。</w:t>
            </w:r>
          </w:p>
        </w:tc>
        <w:tc>
          <w:tcPr>
            <w:tcW w:w="707" w:type="dxa"/>
          </w:tcPr>
          <w:p>
            <w:pPr>
              <w:pStyle w:val="TableParagraph"/>
              <w:rPr>
                <w:rFonts w:ascii="Times New Roman"/>
                <w:sz w:val="24"/>
              </w:rPr>
            </w:pPr>
          </w:p>
        </w:tc>
      </w:tr>
      <w:tr>
        <w:trPr>
          <w:trHeight w:val="1140" w:hRule="atLeast"/>
        </w:trPr>
        <w:tc>
          <w:tcPr>
            <w:tcW w:w="530" w:type="dxa"/>
          </w:tcPr>
          <w:p>
            <w:pPr>
              <w:pStyle w:val="TableParagraph"/>
              <w:spacing w:line="216" w:lineRule="auto" w:before="202"/>
              <w:ind w:left="146" w:right="131"/>
              <w:rPr>
                <w:sz w:val="24"/>
              </w:rPr>
            </w:pPr>
            <w:r>
              <w:rPr>
                <w:spacing w:val="-10"/>
                <w:sz w:val="24"/>
              </w:rPr>
              <w:t>十二</w:t>
            </w:r>
          </w:p>
        </w:tc>
        <w:tc>
          <w:tcPr>
            <w:tcW w:w="3723" w:type="dxa"/>
          </w:tcPr>
          <w:p>
            <w:pPr>
              <w:pStyle w:val="TableParagraph"/>
              <w:spacing w:line="206" w:lineRule="auto" w:before="220"/>
              <w:ind w:left="110" w:right="96"/>
              <w:rPr>
                <w:sz w:val="24"/>
              </w:rPr>
            </w:pPr>
            <w:r>
              <w:rPr>
                <w:spacing w:val="-8"/>
                <w:sz w:val="24"/>
              </w:rPr>
              <w:t>工作人員名冊、證照及其身分證明</w:t>
            </w:r>
            <w:r>
              <w:rPr>
                <w:spacing w:val="-2"/>
                <w:sz w:val="24"/>
              </w:rPr>
              <w:t>文件影本。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06" w:lineRule="auto" w:before="30"/>
              <w:ind w:left="109" w:right="79"/>
              <w:rPr>
                <w:sz w:val="24"/>
              </w:rPr>
            </w:pPr>
            <w:r>
              <w:rPr>
                <w:spacing w:val="15"/>
                <w:sz w:val="24"/>
              </w:rPr>
              <w:t>工作人員應包含聘任之業務負責</w:t>
            </w:r>
            <w:r>
              <w:rPr>
                <w:spacing w:val="-7"/>
                <w:sz w:val="24"/>
              </w:rPr>
              <w:t>人、專業人員、照顧服務 員及預計</w:t>
            </w:r>
          </w:p>
          <w:p>
            <w:pPr>
              <w:pStyle w:val="TableParagraph"/>
              <w:spacing w:line="331" w:lineRule="exact"/>
              <w:ind w:left="109"/>
              <w:rPr>
                <w:sz w:val="24"/>
              </w:rPr>
            </w:pPr>
            <w:r>
              <w:rPr>
                <w:spacing w:val="-2"/>
                <w:sz w:val="24"/>
              </w:rPr>
              <w:t>聘任之相關職務等。</w:t>
            </w:r>
          </w:p>
        </w:tc>
        <w:tc>
          <w:tcPr>
            <w:tcW w:w="707" w:type="dxa"/>
          </w:tcPr>
          <w:p>
            <w:pPr>
              <w:pStyle w:val="TableParagraph"/>
              <w:rPr>
                <w:rFonts w:ascii="Times New Roman"/>
                <w:sz w:val="24"/>
              </w:rPr>
            </w:pPr>
          </w:p>
        </w:tc>
      </w:tr>
      <w:tr>
        <w:trPr>
          <w:trHeight w:val="798" w:hRule="atLeast"/>
        </w:trPr>
        <w:tc>
          <w:tcPr>
            <w:tcW w:w="530" w:type="dxa"/>
          </w:tcPr>
          <w:p>
            <w:pPr>
              <w:pStyle w:val="TableParagraph"/>
              <w:spacing w:line="421" w:lineRule="exact"/>
              <w:ind w:left="146"/>
              <w:rPr>
                <w:sz w:val="24"/>
              </w:rPr>
            </w:pPr>
            <w:r>
              <w:rPr>
                <w:spacing w:val="-10"/>
                <w:sz w:val="24"/>
              </w:rPr>
              <w:t>十</w:t>
            </w:r>
          </w:p>
          <w:p>
            <w:pPr>
              <w:pStyle w:val="TableParagraph"/>
              <w:spacing w:line="358" w:lineRule="exact"/>
              <w:ind w:left="146"/>
              <w:rPr>
                <w:sz w:val="24"/>
              </w:rPr>
            </w:pPr>
            <w:r>
              <w:rPr>
                <w:spacing w:val="-10"/>
                <w:sz w:val="24"/>
              </w:rPr>
              <w:t>三</w:t>
            </w:r>
          </w:p>
        </w:tc>
        <w:tc>
          <w:tcPr>
            <w:tcW w:w="3723" w:type="dxa"/>
          </w:tcPr>
          <w:p>
            <w:pPr>
              <w:pStyle w:val="TableParagraph"/>
              <w:spacing w:before="199"/>
              <w:ind w:left="110"/>
              <w:rPr>
                <w:sz w:val="24"/>
              </w:rPr>
            </w:pPr>
            <w:r>
              <w:rPr>
                <w:spacing w:val="-2"/>
                <w:sz w:val="24"/>
              </w:rPr>
              <w:t>設施、設備之項目。</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before="199"/>
              <w:ind w:left="109"/>
              <w:rPr>
                <w:sz w:val="24"/>
              </w:rPr>
            </w:pPr>
            <w:r>
              <w:rPr>
                <w:spacing w:val="-2"/>
                <w:sz w:val="24"/>
              </w:rPr>
              <w:t>請檢附財產清冊。</w:t>
            </w:r>
          </w:p>
        </w:tc>
        <w:tc>
          <w:tcPr>
            <w:tcW w:w="707" w:type="dxa"/>
          </w:tcPr>
          <w:p>
            <w:pPr>
              <w:pStyle w:val="TableParagraph"/>
              <w:rPr>
                <w:rFonts w:ascii="Times New Roman"/>
                <w:sz w:val="24"/>
              </w:rPr>
            </w:pPr>
          </w:p>
        </w:tc>
      </w:tr>
      <w:tr>
        <w:trPr>
          <w:trHeight w:val="1787" w:hRule="atLeast"/>
        </w:trPr>
        <w:tc>
          <w:tcPr>
            <w:tcW w:w="530" w:type="dxa"/>
          </w:tcPr>
          <w:p>
            <w:pPr>
              <w:pStyle w:val="TableParagraph"/>
              <w:spacing w:before="84"/>
              <w:rPr>
                <w:sz w:val="24"/>
              </w:rPr>
            </w:pPr>
          </w:p>
          <w:p>
            <w:pPr>
              <w:pStyle w:val="TableParagraph"/>
              <w:spacing w:line="216" w:lineRule="auto"/>
              <w:ind w:left="146" w:right="131"/>
              <w:rPr>
                <w:sz w:val="24"/>
              </w:rPr>
            </w:pPr>
            <w:r>
              <w:rPr>
                <w:spacing w:val="-10"/>
                <w:sz w:val="24"/>
              </w:rPr>
              <w:t>十四</w:t>
            </w:r>
          </w:p>
        </w:tc>
        <w:tc>
          <w:tcPr>
            <w:tcW w:w="3723" w:type="dxa"/>
          </w:tcPr>
          <w:p>
            <w:pPr>
              <w:pStyle w:val="TableParagraph"/>
              <w:spacing w:before="102"/>
              <w:rPr>
                <w:sz w:val="24"/>
              </w:rPr>
            </w:pPr>
          </w:p>
          <w:p>
            <w:pPr>
              <w:pStyle w:val="TableParagraph"/>
              <w:spacing w:line="206" w:lineRule="auto"/>
              <w:ind w:left="110" w:right="94"/>
              <w:rPr>
                <w:sz w:val="24"/>
              </w:rPr>
            </w:pPr>
            <w:r>
              <w:rPr>
                <w:spacing w:val="3"/>
                <w:sz w:val="24"/>
              </w:rPr>
              <w:t>投保公共意外責任保險之保險單</w:t>
            </w:r>
            <w:r>
              <w:rPr>
                <w:spacing w:val="-4"/>
                <w:sz w:val="24"/>
              </w:rPr>
              <w:t>影本。</w:t>
            </w:r>
          </w:p>
        </w:tc>
        <w:tc>
          <w:tcPr>
            <w:tcW w:w="1274" w:type="dxa"/>
          </w:tcPr>
          <w:p>
            <w:pPr>
              <w:pStyle w:val="TableParagraph"/>
              <w:rPr>
                <w:rFonts w:ascii="Times New Roman"/>
                <w:sz w:val="24"/>
              </w:rPr>
            </w:pPr>
          </w:p>
        </w:tc>
        <w:tc>
          <w:tcPr>
            <w:tcW w:w="1277" w:type="dxa"/>
          </w:tcPr>
          <w:p>
            <w:pPr>
              <w:pStyle w:val="TableParagraph"/>
              <w:rPr>
                <w:rFonts w:ascii="Times New Roman"/>
                <w:sz w:val="24"/>
              </w:rPr>
            </w:pPr>
          </w:p>
        </w:tc>
        <w:tc>
          <w:tcPr>
            <w:tcW w:w="3828" w:type="dxa"/>
          </w:tcPr>
          <w:p>
            <w:pPr>
              <w:pStyle w:val="TableParagraph"/>
              <w:spacing w:line="206" w:lineRule="auto" w:before="164"/>
              <w:ind w:left="109" w:right="100"/>
              <w:jc w:val="both"/>
              <w:rPr>
                <w:sz w:val="24"/>
              </w:rPr>
            </w:pPr>
            <w:r>
              <w:rPr>
                <w:spacing w:val="-2"/>
                <w:sz w:val="24"/>
              </w:rPr>
              <w:t>請依據長期照顧服務機構投保公共意外責任險保險範圍及金額認定標準規定應投保公共意外責任險之保</w:t>
            </w:r>
            <w:r>
              <w:rPr>
                <w:spacing w:val="-1"/>
                <w:sz w:val="24"/>
              </w:rPr>
              <w:t>險範圍及最低保險金額相關級距。</w:t>
            </w:r>
          </w:p>
        </w:tc>
        <w:tc>
          <w:tcPr>
            <w:tcW w:w="707" w:type="dxa"/>
          </w:tcPr>
          <w:p>
            <w:pPr>
              <w:pStyle w:val="TableParagraph"/>
              <w:rPr>
                <w:rFonts w:ascii="Times New Roman"/>
                <w:sz w:val="24"/>
              </w:rPr>
            </w:pPr>
          </w:p>
        </w:tc>
      </w:tr>
    </w:tbl>
    <w:p>
      <w:pPr>
        <w:pStyle w:val="BodyText"/>
        <w:spacing w:line="420" w:lineRule="exact" w:before="68"/>
        <w:ind w:left="425"/>
      </w:pPr>
      <w:r>
        <w:rPr/>
        <w:t>註:1.依據長期照顧服務機構設立許可及管理辦法第 12</w:t>
      </w:r>
      <w:r>
        <w:rPr>
          <w:spacing w:val="-2"/>
        </w:rPr>
        <w:t> 條所需檢附項目訂定。</w:t>
      </w:r>
    </w:p>
    <w:p>
      <w:pPr>
        <w:pStyle w:val="ListParagraph"/>
        <w:numPr>
          <w:ilvl w:val="0"/>
          <w:numId w:val="4"/>
        </w:numPr>
        <w:tabs>
          <w:tab w:pos="858" w:val="left" w:leader="none"/>
        </w:tabs>
        <w:spacing w:line="400" w:lineRule="exact" w:before="0" w:after="0"/>
        <w:ind w:left="858" w:right="0" w:hanging="193"/>
        <w:jc w:val="left"/>
        <w:rPr>
          <w:sz w:val="24"/>
        </w:rPr>
      </w:pPr>
      <w:r>
        <w:rPr>
          <w:sz w:val="24"/>
        </w:rPr>
        <w:t>請檢附上開文件 1 式 4</w:t>
      </w:r>
      <w:r>
        <w:rPr>
          <w:spacing w:val="-1"/>
          <w:sz w:val="24"/>
        </w:rPr>
        <w:t> 份，且須裝訂成冊。</w:t>
      </w:r>
    </w:p>
    <w:p>
      <w:pPr>
        <w:pStyle w:val="ListParagraph"/>
        <w:numPr>
          <w:ilvl w:val="0"/>
          <w:numId w:val="4"/>
        </w:numPr>
        <w:tabs>
          <w:tab w:pos="858" w:val="left" w:leader="none"/>
        </w:tabs>
        <w:spacing w:line="421" w:lineRule="exact" w:before="0" w:after="0"/>
        <w:ind w:left="858" w:right="0" w:hanging="193"/>
        <w:jc w:val="left"/>
        <w:rPr>
          <w:sz w:val="24"/>
        </w:rPr>
      </w:pPr>
      <w:r>
        <w:rPr>
          <w:spacing w:val="-1"/>
          <w:sz w:val="24"/>
        </w:rPr>
        <w:t>申請書、資料檢核表、負責人切結書及業務負責人切結書份皆須正本。</w:t>
      </w:r>
    </w:p>
    <w:p>
      <w:pPr>
        <w:pStyle w:val="BodyText"/>
        <w:tabs>
          <w:tab w:pos="7386" w:val="left" w:leader="none"/>
        </w:tabs>
        <w:spacing w:before="358"/>
        <w:ind w:left="425"/>
      </w:pPr>
      <w:r>
        <w:rPr/>
        <w:t>負責人簽名及蓋章</w:t>
      </w:r>
      <w:r>
        <w:rPr>
          <w:spacing w:val="-10"/>
        </w:rPr>
        <w:t>：</w:t>
      </w:r>
      <w:r>
        <w:rPr/>
        <w:tab/>
        <w:t>送件日期</w:t>
      </w:r>
      <w:r>
        <w:rPr>
          <w:spacing w:val="-10"/>
        </w:rPr>
        <w:t>：</w:t>
      </w:r>
    </w:p>
    <w:p>
      <w:pPr>
        <w:pStyle w:val="BodyText"/>
        <w:spacing w:before="317"/>
      </w:pPr>
    </w:p>
    <w:p>
      <w:pPr>
        <w:pStyle w:val="BodyText"/>
        <w:spacing w:before="1"/>
        <w:ind w:left="425"/>
      </w:pPr>
      <w:r>
        <w:rPr>
          <w:spacing w:val="-2"/>
        </w:rPr>
        <w:t>機關業務承辦人：</w:t>
      </w:r>
    </w:p>
    <w:sectPr>
      <w:type w:val="continuous"/>
      <w:pgSz w:w="11910" w:h="16840"/>
      <w:pgMar w:header="917" w:footer="569" w:top="1880" w:bottom="76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920">
              <wp:simplePos x="0" y="0"/>
              <wp:positionH relativeFrom="page">
                <wp:posOffset>3710051</wp:posOffset>
              </wp:positionH>
              <wp:positionV relativeFrom="page">
                <wp:posOffset>10191318</wp:posOffset>
              </wp:positionV>
              <wp:extent cx="15303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035" cy="152400"/>
                      </a:xfrm>
                      <a:prstGeom prst="rect">
                        <a:avLst/>
                      </a:prstGeom>
                    </wps:spPr>
                    <wps:txbx>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2.466003pt;width:12.05pt;height:12pt;mso-position-horizontal-relative:page;mso-position-vertical-relative:page;z-index:-15938560" type="#_x0000_t202" id="docshape2" filled="false" stroked="false">
              <v:textbox inset="0,0,0,0">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408">
              <wp:simplePos x="0" y="0"/>
              <wp:positionH relativeFrom="page">
                <wp:posOffset>1060500</wp:posOffset>
              </wp:positionH>
              <wp:positionV relativeFrom="page">
                <wp:posOffset>569367</wp:posOffset>
              </wp:positionV>
              <wp:extent cx="5438140" cy="6457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8140" cy="645795"/>
                      </a:xfrm>
                      <a:prstGeom prst="rect">
                        <a:avLst/>
                      </a:prstGeom>
                    </wps:spPr>
                    <wps:txbx>
                      <w:txbxContent>
                        <w:p>
                          <w:pPr>
                            <w:spacing w:line="508" w:lineRule="exact" w:before="0"/>
                            <w:ind w:left="1" w:right="1" w:firstLine="0"/>
                            <w:jc w:val="center"/>
                            <w:rPr>
                              <w:sz w:val="32"/>
                            </w:rPr>
                          </w:pPr>
                          <w:r>
                            <w:rPr>
                              <w:spacing w:val="-5"/>
                              <w:sz w:val="32"/>
                            </w:rPr>
                            <w:t>花蓮縣社區式長照機構(日間照顧、小規模多機能、團體家屋)</w:t>
                          </w:r>
                        </w:p>
                        <w:p>
                          <w:pPr>
                            <w:spacing w:line="509" w:lineRule="exact" w:before="0"/>
                            <w:ind w:left="0" w:right="1" w:firstLine="0"/>
                            <w:jc w:val="center"/>
                            <w:rPr>
                              <w:sz w:val="32"/>
                            </w:rPr>
                          </w:pPr>
                          <w:r>
                            <w:rPr>
                              <w:spacing w:val="-5"/>
                              <w:sz w:val="32"/>
                            </w:rPr>
                            <w:t>設立許可資料檢核表</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503998pt;margin-top:44.832073pt;width:428.2pt;height:50.85pt;mso-position-horizontal-relative:page;mso-position-vertical-relative:page;z-index:-15939072" type="#_x0000_t202" id="docshape1" filled="false" stroked="false">
              <v:textbox inset="0,0,0,0">
                <w:txbxContent>
                  <w:p>
                    <w:pPr>
                      <w:spacing w:line="508" w:lineRule="exact" w:before="0"/>
                      <w:ind w:left="1" w:right="1" w:firstLine="0"/>
                      <w:jc w:val="center"/>
                      <w:rPr>
                        <w:sz w:val="32"/>
                      </w:rPr>
                    </w:pPr>
                    <w:r>
                      <w:rPr>
                        <w:spacing w:val="-5"/>
                        <w:sz w:val="32"/>
                      </w:rPr>
                      <w:t>花蓮縣社區式長照機構(日間照顧、小規模多機能、團體家屋)</w:t>
                    </w:r>
                  </w:p>
                  <w:p>
                    <w:pPr>
                      <w:spacing w:line="509" w:lineRule="exact" w:before="0"/>
                      <w:ind w:left="0" w:right="1" w:firstLine="0"/>
                      <w:jc w:val="center"/>
                      <w:rPr>
                        <w:sz w:val="32"/>
                      </w:rPr>
                    </w:pPr>
                    <w:r>
                      <w:rPr>
                        <w:spacing w:val="-5"/>
                        <w:sz w:val="32"/>
                      </w:rPr>
                      <w:t>設立許可資料檢核表</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860"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1936" w:hanging="196"/>
      </w:pPr>
      <w:rPr>
        <w:rFonts w:hint="default"/>
        <w:lang w:val="en-US" w:eastAsia="zh-TW" w:bidi="ar-SA"/>
      </w:rPr>
    </w:lvl>
    <w:lvl w:ilvl="2">
      <w:start w:val="0"/>
      <w:numFmt w:val="bullet"/>
      <w:lvlText w:val="•"/>
      <w:lvlJc w:val="left"/>
      <w:pPr>
        <w:ind w:left="3012" w:hanging="196"/>
      </w:pPr>
      <w:rPr>
        <w:rFonts w:hint="default"/>
        <w:lang w:val="en-US" w:eastAsia="zh-TW" w:bidi="ar-SA"/>
      </w:rPr>
    </w:lvl>
    <w:lvl w:ilvl="3">
      <w:start w:val="0"/>
      <w:numFmt w:val="bullet"/>
      <w:lvlText w:val="•"/>
      <w:lvlJc w:val="left"/>
      <w:pPr>
        <w:ind w:left="4089" w:hanging="196"/>
      </w:pPr>
      <w:rPr>
        <w:rFonts w:hint="default"/>
        <w:lang w:val="en-US" w:eastAsia="zh-TW" w:bidi="ar-SA"/>
      </w:rPr>
    </w:lvl>
    <w:lvl w:ilvl="4">
      <w:start w:val="0"/>
      <w:numFmt w:val="bullet"/>
      <w:lvlText w:val="•"/>
      <w:lvlJc w:val="left"/>
      <w:pPr>
        <w:ind w:left="5165" w:hanging="196"/>
      </w:pPr>
      <w:rPr>
        <w:rFonts w:hint="default"/>
        <w:lang w:val="en-US" w:eastAsia="zh-TW" w:bidi="ar-SA"/>
      </w:rPr>
    </w:lvl>
    <w:lvl w:ilvl="5">
      <w:start w:val="0"/>
      <w:numFmt w:val="bullet"/>
      <w:lvlText w:val="•"/>
      <w:lvlJc w:val="left"/>
      <w:pPr>
        <w:ind w:left="6242" w:hanging="196"/>
      </w:pPr>
      <w:rPr>
        <w:rFonts w:hint="default"/>
        <w:lang w:val="en-US" w:eastAsia="zh-TW" w:bidi="ar-SA"/>
      </w:rPr>
    </w:lvl>
    <w:lvl w:ilvl="6">
      <w:start w:val="0"/>
      <w:numFmt w:val="bullet"/>
      <w:lvlText w:val="•"/>
      <w:lvlJc w:val="left"/>
      <w:pPr>
        <w:ind w:left="7318" w:hanging="196"/>
      </w:pPr>
      <w:rPr>
        <w:rFonts w:hint="default"/>
        <w:lang w:val="en-US" w:eastAsia="zh-TW" w:bidi="ar-SA"/>
      </w:rPr>
    </w:lvl>
    <w:lvl w:ilvl="7">
      <w:start w:val="0"/>
      <w:numFmt w:val="bullet"/>
      <w:lvlText w:val="•"/>
      <w:lvlJc w:val="left"/>
      <w:pPr>
        <w:ind w:left="8395" w:hanging="196"/>
      </w:pPr>
      <w:rPr>
        <w:rFonts w:hint="default"/>
        <w:lang w:val="en-US" w:eastAsia="zh-TW" w:bidi="ar-SA"/>
      </w:rPr>
    </w:lvl>
    <w:lvl w:ilvl="8">
      <w:start w:val="0"/>
      <w:numFmt w:val="bullet"/>
      <w:lvlText w:val="•"/>
      <w:lvlJc w:val="left"/>
      <w:pPr>
        <w:ind w:left="9471" w:hanging="196"/>
      </w:pPr>
      <w:rPr>
        <w:rFonts w:hint="default"/>
        <w:lang w:val="en-US" w:eastAsia="zh-TW" w:bidi="ar-SA"/>
      </w:rPr>
    </w:lvl>
  </w:abstractNum>
  <w:abstractNum w:abstractNumId="2">
    <w:multiLevelType w:val="hybridMultilevel"/>
    <w:lvl w:ilvl="0">
      <w:start w:val="1"/>
      <w:numFmt w:val="decimal"/>
      <w:lvlText w:val="%1."/>
      <w:lvlJc w:val="left"/>
      <w:pPr>
        <w:ind w:left="109" w:hanging="200"/>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200"/>
      </w:pPr>
      <w:rPr>
        <w:rFonts w:hint="default"/>
        <w:lang w:val="en-US" w:eastAsia="zh-TW" w:bidi="ar-SA"/>
      </w:rPr>
    </w:lvl>
    <w:lvl w:ilvl="2">
      <w:start w:val="0"/>
      <w:numFmt w:val="bullet"/>
      <w:lvlText w:val="•"/>
      <w:lvlJc w:val="left"/>
      <w:pPr>
        <w:ind w:left="843" w:hanging="200"/>
      </w:pPr>
      <w:rPr>
        <w:rFonts w:hint="default"/>
        <w:lang w:val="en-US" w:eastAsia="zh-TW" w:bidi="ar-SA"/>
      </w:rPr>
    </w:lvl>
    <w:lvl w:ilvl="3">
      <w:start w:val="0"/>
      <w:numFmt w:val="bullet"/>
      <w:lvlText w:val="•"/>
      <w:lvlJc w:val="left"/>
      <w:pPr>
        <w:ind w:left="1215" w:hanging="200"/>
      </w:pPr>
      <w:rPr>
        <w:rFonts w:hint="default"/>
        <w:lang w:val="en-US" w:eastAsia="zh-TW" w:bidi="ar-SA"/>
      </w:rPr>
    </w:lvl>
    <w:lvl w:ilvl="4">
      <w:start w:val="0"/>
      <w:numFmt w:val="bullet"/>
      <w:lvlText w:val="•"/>
      <w:lvlJc w:val="left"/>
      <w:pPr>
        <w:ind w:left="1587" w:hanging="200"/>
      </w:pPr>
      <w:rPr>
        <w:rFonts w:hint="default"/>
        <w:lang w:val="en-US" w:eastAsia="zh-TW" w:bidi="ar-SA"/>
      </w:rPr>
    </w:lvl>
    <w:lvl w:ilvl="5">
      <w:start w:val="0"/>
      <w:numFmt w:val="bullet"/>
      <w:lvlText w:val="•"/>
      <w:lvlJc w:val="left"/>
      <w:pPr>
        <w:ind w:left="1959" w:hanging="200"/>
      </w:pPr>
      <w:rPr>
        <w:rFonts w:hint="default"/>
        <w:lang w:val="en-US" w:eastAsia="zh-TW" w:bidi="ar-SA"/>
      </w:rPr>
    </w:lvl>
    <w:lvl w:ilvl="6">
      <w:start w:val="0"/>
      <w:numFmt w:val="bullet"/>
      <w:lvlText w:val="•"/>
      <w:lvlJc w:val="left"/>
      <w:pPr>
        <w:ind w:left="2330" w:hanging="200"/>
      </w:pPr>
      <w:rPr>
        <w:rFonts w:hint="default"/>
        <w:lang w:val="en-US" w:eastAsia="zh-TW" w:bidi="ar-SA"/>
      </w:rPr>
    </w:lvl>
    <w:lvl w:ilvl="7">
      <w:start w:val="0"/>
      <w:numFmt w:val="bullet"/>
      <w:lvlText w:val="•"/>
      <w:lvlJc w:val="left"/>
      <w:pPr>
        <w:ind w:left="2702" w:hanging="200"/>
      </w:pPr>
      <w:rPr>
        <w:rFonts w:hint="default"/>
        <w:lang w:val="en-US" w:eastAsia="zh-TW" w:bidi="ar-SA"/>
      </w:rPr>
    </w:lvl>
    <w:lvl w:ilvl="8">
      <w:start w:val="0"/>
      <w:numFmt w:val="bullet"/>
      <w:lvlText w:val="•"/>
      <w:lvlJc w:val="left"/>
      <w:pPr>
        <w:ind w:left="3074" w:hanging="200"/>
      </w:pPr>
      <w:rPr>
        <w:rFonts w:hint="default"/>
        <w:lang w:val="en-US" w:eastAsia="zh-TW" w:bidi="ar-SA"/>
      </w:rPr>
    </w:lvl>
  </w:abstractNum>
  <w:abstractNum w:abstractNumId="1">
    <w:multiLevelType w:val="hybridMultilevel"/>
    <w:lvl w:ilvl="0">
      <w:start w:val="1"/>
      <w:numFmt w:val="decimal"/>
      <w:lvlText w:val="%1."/>
      <w:lvlJc w:val="left"/>
      <w:pPr>
        <w:ind w:left="109" w:hanging="219"/>
        <w:jc w:val="left"/>
      </w:pPr>
      <w:rPr>
        <w:rFonts w:hint="default" w:ascii="Microsoft JhengHei" w:hAnsi="Microsoft JhengHei" w:eastAsia="Microsoft JhengHei" w:cs="Microsoft JhengHei"/>
        <w:b w:val="0"/>
        <w:bCs w:val="0"/>
        <w:i w:val="0"/>
        <w:iCs w:val="0"/>
        <w:spacing w:val="-1"/>
        <w:w w:val="90"/>
        <w:sz w:val="24"/>
        <w:szCs w:val="24"/>
        <w:lang w:val="en-US" w:eastAsia="zh-TW" w:bidi="ar-SA"/>
      </w:rPr>
    </w:lvl>
    <w:lvl w:ilvl="1">
      <w:start w:val="0"/>
      <w:numFmt w:val="bullet"/>
      <w:lvlText w:val="•"/>
      <w:lvlJc w:val="left"/>
      <w:pPr>
        <w:ind w:left="471" w:hanging="219"/>
      </w:pPr>
      <w:rPr>
        <w:rFonts w:hint="default"/>
        <w:lang w:val="en-US" w:eastAsia="zh-TW" w:bidi="ar-SA"/>
      </w:rPr>
    </w:lvl>
    <w:lvl w:ilvl="2">
      <w:start w:val="0"/>
      <w:numFmt w:val="bullet"/>
      <w:lvlText w:val="•"/>
      <w:lvlJc w:val="left"/>
      <w:pPr>
        <w:ind w:left="843" w:hanging="219"/>
      </w:pPr>
      <w:rPr>
        <w:rFonts w:hint="default"/>
        <w:lang w:val="en-US" w:eastAsia="zh-TW" w:bidi="ar-SA"/>
      </w:rPr>
    </w:lvl>
    <w:lvl w:ilvl="3">
      <w:start w:val="0"/>
      <w:numFmt w:val="bullet"/>
      <w:lvlText w:val="•"/>
      <w:lvlJc w:val="left"/>
      <w:pPr>
        <w:ind w:left="1215" w:hanging="219"/>
      </w:pPr>
      <w:rPr>
        <w:rFonts w:hint="default"/>
        <w:lang w:val="en-US" w:eastAsia="zh-TW" w:bidi="ar-SA"/>
      </w:rPr>
    </w:lvl>
    <w:lvl w:ilvl="4">
      <w:start w:val="0"/>
      <w:numFmt w:val="bullet"/>
      <w:lvlText w:val="•"/>
      <w:lvlJc w:val="left"/>
      <w:pPr>
        <w:ind w:left="1587" w:hanging="219"/>
      </w:pPr>
      <w:rPr>
        <w:rFonts w:hint="default"/>
        <w:lang w:val="en-US" w:eastAsia="zh-TW" w:bidi="ar-SA"/>
      </w:rPr>
    </w:lvl>
    <w:lvl w:ilvl="5">
      <w:start w:val="0"/>
      <w:numFmt w:val="bullet"/>
      <w:lvlText w:val="•"/>
      <w:lvlJc w:val="left"/>
      <w:pPr>
        <w:ind w:left="1959" w:hanging="219"/>
      </w:pPr>
      <w:rPr>
        <w:rFonts w:hint="default"/>
        <w:lang w:val="en-US" w:eastAsia="zh-TW" w:bidi="ar-SA"/>
      </w:rPr>
    </w:lvl>
    <w:lvl w:ilvl="6">
      <w:start w:val="0"/>
      <w:numFmt w:val="bullet"/>
      <w:lvlText w:val="•"/>
      <w:lvlJc w:val="left"/>
      <w:pPr>
        <w:ind w:left="2330" w:hanging="219"/>
      </w:pPr>
      <w:rPr>
        <w:rFonts w:hint="default"/>
        <w:lang w:val="en-US" w:eastAsia="zh-TW" w:bidi="ar-SA"/>
      </w:rPr>
    </w:lvl>
    <w:lvl w:ilvl="7">
      <w:start w:val="0"/>
      <w:numFmt w:val="bullet"/>
      <w:lvlText w:val="•"/>
      <w:lvlJc w:val="left"/>
      <w:pPr>
        <w:ind w:left="2702" w:hanging="219"/>
      </w:pPr>
      <w:rPr>
        <w:rFonts w:hint="default"/>
        <w:lang w:val="en-US" w:eastAsia="zh-TW" w:bidi="ar-SA"/>
      </w:rPr>
    </w:lvl>
    <w:lvl w:ilvl="8">
      <w:start w:val="0"/>
      <w:numFmt w:val="bullet"/>
      <w:lvlText w:val="•"/>
      <w:lvlJc w:val="left"/>
      <w:pPr>
        <w:ind w:left="3074" w:hanging="219"/>
      </w:pPr>
      <w:rPr>
        <w:rFonts w:hint="default"/>
        <w:lang w:val="en-US" w:eastAsia="zh-TW" w:bidi="ar-SA"/>
      </w:rPr>
    </w:lvl>
  </w:abstractNum>
  <w:abstractNum w:abstractNumId="0">
    <w:multiLevelType w:val="hybridMultilevel"/>
    <w:lvl w:ilvl="0">
      <w:start w:val="1"/>
      <w:numFmt w:val="decimal"/>
      <w:lvlText w:val="%1."/>
      <w:lvlJc w:val="left"/>
      <w:pPr>
        <w:ind w:left="109" w:hanging="196"/>
        <w:jc w:val="left"/>
      </w:pPr>
      <w:rPr>
        <w:rFonts w:hint="default" w:ascii="Microsoft JhengHei" w:hAnsi="Microsoft JhengHei" w:eastAsia="Microsoft JhengHei" w:cs="Microsoft JhengHei"/>
        <w:b w:val="0"/>
        <w:bCs w:val="0"/>
        <w:i w:val="0"/>
        <w:iCs w:val="0"/>
        <w:spacing w:val="-1"/>
        <w:w w:val="98"/>
        <w:sz w:val="22"/>
        <w:szCs w:val="22"/>
        <w:lang w:val="en-US" w:eastAsia="zh-TW" w:bidi="ar-SA"/>
      </w:rPr>
    </w:lvl>
    <w:lvl w:ilvl="1">
      <w:start w:val="0"/>
      <w:numFmt w:val="bullet"/>
      <w:lvlText w:val="•"/>
      <w:lvlJc w:val="left"/>
      <w:pPr>
        <w:ind w:left="471" w:hanging="196"/>
      </w:pPr>
      <w:rPr>
        <w:rFonts w:hint="default"/>
        <w:lang w:val="en-US" w:eastAsia="zh-TW" w:bidi="ar-SA"/>
      </w:rPr>
    </w:lvl>
    <w:lvl w:ilvl="2">
      <w:start w:val="0"/>
      <w:numFmt w:val="bullet"/>
      <w:lvlText w:val="•"/>
      <w:lvlJc w:val="left"/>
      <w:pPr>
        <w:ind w:left="843" w:hanging="196"/>
      </w:pPr>
      <w:rPr>
        <w:rFonts w:hint="default"/>
        <w:lang w:val="en-US" w:eastAsia="zh-TW" w:bidi="ar-SA"/>
      </w:rPr>
    </w:lvl>
    <w:lvl w:ilvl="3">
      <w:start w:val="0"/>
      <w:numFmt w:val="bullet"/>
      <w:lvlText w:val="•"/>
      <w:lvlJc w:val="left"/>
      <w:pPr>
        <w:ind w:left="1215" w:hanging="196"/>
      </w:pPr>
      <w:rPr>
        <w:rFonts w:hint="default"/>
        <w:lang w:val="en-US" w:eastAsia="zh-TW" w:bidi="ar-SA"/>
      </w:rPr>
    </w:lvl>
    <w:lvl w:ilvl="4">
      <w:start w:val="0"/>
      <w:numFmt w:val="bullet"/>
      <w:lvlText w:val="•"/>
      <w:lvlJc w:val="left"/>
      <w:pPr>
        <w:ind w:left="1587" w:hanging="196"/>
      </w:pPr>
      <w:rPr>
        <w:rFonts w:hint="default"/>
        <w:lang w:val="en-US" w:eastAsia="zh-TW" w:bidi="ar-SA"/>
      </w:rPr>
    </w:lvl>
    <w:lvl w:ilvl="5">
      <w:start w:val="0"/>
      <w:numFmt w:val="bullet"/>
      <w:lvlText w:val="•"/>
      <w:lvlJc w:val="left"/>
      <w:pPr>
        <w:ind w:left="1959" w:hanging="196"/>
      </w:pPr>
      <w:rPr>
        <w:rFonts w:hint="default"/>
        <w:lang w:val="en-US" w:eastAsia="zh-TW" w:bidi="ar-SA"/>
      </w:rPr>
    </w:lvl>
    <w:lvl w:ilvl="6">
      <w:start w:val="0"/>
      <w:numFmt w:val="bullet"/>
      <w:lvlText w:val="•"/>
      <w:lvlJc w:val="left"/>
      <w:pPr>
        <w:ind w:left="2330" w:hanging="196"/>
      </w:pPr>
      <w:rPr>
        <w:rFonts w:hint="default"/>
        <w:lang w:val="en-US" w:eastAsia="zh-TW" w:bidi="ar-SA"/>
      </w:rPr>
    </w:lvl>
    <w:lvl w:ilvl="7">
      <w:start w:val="0"/>
      <w:numFmt w:val="bullet"/>
      <w:lvlText w:val="•"/>
      <w:lvlJc w:val="left"/>
      <w:pPr>
        <w:ind w:left="2702" w:hanging="196"/>
      </w:pPr>
      <w:rPr>
        <w:rFonts w:hint="default"/>
        <w:lang w:val="en-US" w:eastAsia="zh-TW" w:bidi="ar-SA"/>
      </w:rPr>
    </w:lvl>
    <w:lvl w:ilvl="8">
      <w:start w:val="0"/>
      <w:numFmt w:val="bullet"/>
      <w:lvlText w:val="•"/>
      <w:lvlJc w:val="left"/>
      <w:pPr>
        <w:ind w:left="3074" w:hanging="196"/>
      </w:pPr>
      <w:rPr>
        <w:rFonts w:hint="default"/>
        <w:lang w:val="en-US" w:eastAsia="zh-TW"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TW" w:bidi="ar-SA"/>
    </w:rPr>
  </w:style>
  <w:style w:styleId="BodyText" w:type="paragraph">
    <w:name w:val="Body Text"/>
    <w:basedOn w:val="Normal"/>
    <w:uiPriority w:val="1"/>
    <w:qFormat/>
    <w:pPr/>
    <w:rPr>
      <w:rFonts w:ascii="Microsoft JhengHei" w:hAnsi="Microsoft JhengHei" w:eastAsia="Microsoft JhengHei" w:cs="Microsoft JhengHei"/>
      <w:sz w:val="24"/>
      <w:szCs w:val="24"/>
      <w:lang w:val="en-US" w:eastAsia="zh-TW" w:bidi="ar-SA"/>
    </w:rPr>
  </w:style>
  <w:style w:styleId="Title" w:type="paragraph">
    <w:name w:val="Title"/>
    <w:basedOn w:val="Normal"/>
    <w:uiPriority w:val="1"/>
    <w:qFormat/>
    <w:pPr>
      <w:spacing w:line="508" w:lineRule="exact"/>
      <w:ind w:right="1"/>
      <w:jc w:val="center"/>
    </w:pPr>
    <w:rPr>
      <w:rFonts w:ascii="Microsoft JhengHei" w:hAnsi="Microsoft JhengHei" w:eastAsia="Microsoft JhengHei" w:cs="Microsoft JhengHei"/>
      <w:sz w:val="32"/>
      <w:szCs w:val="32"/>
      <w:lang w:val="en-US" w:eastAsia="zh-TW" w:bidi="ar-SA"/>
    </w:rPr>
  </w:style>
  <w:style w:styleId="ListParagraph" w:type="paragraph">
    <w:name w:val="List Paragraph"/>
    <w:basedOn w:val="Normal"/>
    <w:uiPriority w:val="1"/>
    <w:qFormat/>
    <w:pPr>
      <w:spacing w:line="400" w:lineRule="exact"/>
      <w:ind w:left="858" w:hanging="193"/>
    </w:pPr>
    <w:rPr>
      <w:rFonts w:ascii="Microsoft JhengHei" w:hAnsi="Microsoft JhengHei" w:eastAsia="Microsoft JhengHei" w:cs="Microsoft JhengHei"/>
      <w:lang w:val="en-US" w:eastAsia="zh-TW" w:bidi="ar-SA"/>
    </w:rPr>
  </w:style>
  <w:style w:styleId="TableParagraph" w:type="paragraph">
    <w:name w:val="Table Paragraph"/>
    <w:basedOn w:val="Normal"/>
    <w:uiPriority w:val="1"/>
    <w:qFormat/>
    <w:pPr/>
    <w:rPr>
      <w:rFonts w:ascii="Microsoft JhengHei" w:hAnsi="Microsoft JhengHei" w:eastAsia="Microsoft JhengHei" w:cs="Microsoft JhengHei"/>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帳戶</dc:creator>
  <dcterms:created xsi:type="dcterms:W3CDTF">2025-12-08T06:16:54Z</dcterms:created>
  <dcterms:modified xsi:type="dcterms:W3CDTF">2025-12-08T06:16:54Z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2013</vt:lpwstr>
  </property>
  <property fmtid="{D5CDD505-2E9C-101B-9397-08002B2CF9AE}" pid="4" name="LastSaved">
    <vt:filetime>2025-12-08T00:00:00Z</vt:filetime>
  </property>
  <property fmtid="{D5CDD505-2E9C-101B-9397-08002B2CF9AE}" pid="5" name="Producer">
    <vt:lpwstr>Microsoft® Word 2013</vt:lpwstr>
  </property>
</Properties>
</file>