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735E" w:rsidRPr="00791E06" w:rsidRDefault="0032735E" w:rsidP="00791E06">
      <w:pPr>
        <w:pStyle w:val="a3"/>
        <w:ind w:right="200"/>
        <w:jc w:val="center"/>
        <w:rPr>
          <w:rFonts w:ascii="標楷體" w:eastAsia="標楷體" w:hAnsi="標楷體"/>
          <w:color w:val="auto"/>
          <w:sz w:val="28"/>
          <w:szCs w:val="28"/>
        </w:rPr>
      </w:pPr>
      <w:r w:rsidRPr="00750CCA">
        <w:rPr>
          <w:rFonts w:ascii="標楷體" w:eastAsia="標楷體" w:hAnsi="標楷體"/>
          <w:color w:val="auto"/>
          <w:sz w:val="36"/>
          <w:szCs w:val="36"/>
        </w:rPr>
        <w:t>花蓮縣「社區式</w:t>
      </w:r>
      <w:r w:rsidRPr="00750CCA">
        <w:rPr>
          <w:rFonts w:ascii="標楷體" w:eastAsia="標楷體" w:hAnsi="標楷體" w:hint="eastAsia"/>
          <w:color w:val="auto"/>
          <w:sz w:val="36"/>
          <w:szCs w:val="36"/>
        </w:rPr>
        <w:t>家庭托顧</w:t>
      </w:r>
      <w:r w:rsidRPr="00750CCA">
        <w:rPr>
          <w:rFonts w:ascii="標楷體" w:eastAsia="標楷體" w:hAnsi="標楷體"/>
          <w:color w:val="auto"/>
          <w:sz w:val="36"/>
          <w:szCs w:val="36"/>
        </w:rPr>
        <w:t>長期照顧服務機構」評鑑基準</w:t>
      </w:r>
      <w:r w:rsidR="00791E06">
        <w:rPr>
          <w:rFonts w:ascii="標楷體" w:eastAsia="標楷體" w:hAnsi="標楷體" w:hint="eastAsia"/>
          <w:color w:val="auto"/>
          <w:sz w:val="36"/>
          <w:szCs w:val="36"/>
        </w:rPr>
        <w:t>自評</w:t>
      </w:r>
      <w:r w:rsidRPr="00750CCA">
        <w:rPr>
          <w:rFonts w:ascii="標楷體" w:eastAsia="標楷體" w:hAnsi="標楷體"/>
          <w:color w:val="auto"/>
          <w:sz w:val="36"/>
          <w:szCs w:val="36"/>
        </w:rPr>
        <w:t>表</w:t>
      </w:r>
    </w:p>
    <w:p w:rsidR="0032735E" w:rsidRPr="00750CCA" w:rsidRDefault="0032735E" w:rsidP="00791E06">
      <w:pPr>
        <w:pStyle w:val="a3"/>
        <w:tabs>
          <w:tab w:val="left" w:pos="10125"/>
        </w:tabs>
        <w:ind w:right="200"/>
        <w:jc w:val="right"/>
        <w:rPr>
          <w:rFonts w:ascii="標楷體" w:eastAsia="標楷體" w:hAnsi="標楷體"/>
          <w:color w:val="auto"/>
        </w:rPr>
      </w:pPr>
      <w:r w:rsidRPr="00750CCA">
        <w:rPr>
          <w:rFonts w:ascii="標楷體" w:eastAsia="標楷體" w:hAnsi="標楷體" w:hint="eastAsia"/>
          <w:color w:val="auto"/>
        </w:rPr>
        <w:t xml:space="preserve">  </w:t>
      </w:r>
    </w:p>
    <w:p w:rsidR="00AF509D" w:rsidRPr="00750CCA" w:rsidRDefault="00AF509D" w:rsidP="0032735E">
      <w:pPr>
        <w:pStyle w:val="a3"/>
        <w:tabs>
          <w:tab w:val="left" w:pos="10125"/>
        </w:tabs>
        <w:ind w:right="200"/>
        <w:jc w:val="right"/>
        <w:rPr>
          <w:rFonts w:ascii="標楷體" w:eastAsia="標楷體" w:hAnsi="標楷體"/>
          <w:color w:val="auto"/>
        </w:rPr>
      </w:pPr>
      <w:r w:rsidRPr="00750CCA">
        <w:rPr>
          <w:rFonts w:ascii="標楷體" w:eastAsia="標楷體" w:hAnsi="標楷體"/>
          <w:color w:val="auto"/>
        </w:rPr>
        <w:t>花蓮縣衛生局長期照護科</w:t>
      </w:r>
      <w:r w:rsidR="00791E06">
        <w:rPr>
          <w:rFonts w:ascii="標楷體" w:eastAsia="標楷體" w:hAnsi="標楷體" w:hint="eastAsia"/>
          <w:color w:val="auto"/>
        </w:rPr>
        <w:t>113.02.01</w:t>
      </w:r>
      <w:r w:rsidRPr="00750CCA">
        <w:rPr>
          <w:rFonts w:ascii="標楷體" w:eastAsia="標楷體" w:hAnsi="標楷體"/>
          <w:color w:val="auto"/>
        </w:rPr>
        <w:t>修訂</w:t>
      </w:r>
    </w:p>
    <w:p w:rsidR="00623436" w:rsidRPr="00750CCA" w:rsidRDefault="0032735E" w:rsidP="0032735E">
      <w:pPr>
        <w:pStyle w:val="a5"/>
        <w:numPr>
          <w:ilvl w:val="0"/>
          <w:numId w:val="1"/>
        </w:numPr>
        <w:ind w:leftChars="0"/>
        <w:rPr>
          <w:rFonts w:ascii="標楷體" w:eastAsia="標楷體" w:hAnsi="標楷體"/>
          <w:sz w:val="28"/>
        </w:rPr>
      </w:pPr>
      <w:r w:rsidRPr="00750CCA">
        <w:rPr>
          <w:rFonts w:ascii="標楷體" w:eastAsia="標楷體" w:hAnsi="標楷體" w:hint="eastAsia"/>
          <w:sz w:val="28"/>
        </w:rPr>
        <w:t>經營管理(5項/</w:t>
      </w:r>
      <w:r w:rsidR="00F4793B" w:rsidRPr="00750CCA">
        <w:rPr>
          <w:rFonts w:ascii="標楷體" w:eastAsia="標楷體" w:hAnsi="標楷體" w:hint="eastAsia"/>
          <w:sz w:val="28"/>
        </w:rPr>
        <w:t>1</w:t>
      </w:r>
      <w:r w:rsidR="00C67ECD" w:rsidRPr="00750CCA">
        <w:rPr>
          <w:rFonts w:ascii="標楷體" w:eastAsia="標楷體" w:hAnsi="標楷體" w:hint="eastAsia"/>
          <w:sz w:val="28"/>
        </w:rPr>
        <w:t>1</w:t>
      </w:r>
      <w:r w:rsidRPr="00750CCA">
        <w:rPr>
          <w:rFonts w:ascii="標楷體" w:eastAsia="標楷體" w:hAnsi="標楷體" w:hint="eastAsia"/>
          <w:sz w:val="28"/>
        </w:rPr>
        <w:t>題/</w:t>
      </w:r>
      <w:r w:rsidR="00F4793B" w:rsidRPr="00750CCA">
        <w:rPr>
          <w:rFonts w:ascii="標楷體" w:eastAsia="標楷體" w:hAnsi="標楷體" w:hint="eastAsia"/>
          <w:sz w:val="28"/>
        </w:rPr>
        <w:t>2</w:t>
      </w:r>
      <w:r w:rsidR="00C67ECD" w:rsidRPr="00750CCA">
        <w:rPr>
          <w:rFonts w:ascii="標楷體" w:eastAsia="標楷體" w:hAnsi="標楷體" w:hint="eastAsia"/>
          <w:sz w:val="28"/>
        </w:rPr>
        <w:t>5</w:t>
      </w:r>
      <w:r w:rsidRPr="00750CCA">
        <w:rPr>
          <w:rFonts w:ascii="標楷體" w:eastAsia="標楷體" w:hAnsi="標楷體" w:hint="eastAsia"/>
          <w:sz w:val="28"/>
        </w:rPr>
        <w:t>分)</w:t>
      </w:r>
    </w:p>
    <w:tbl>
      <w:tblPr>
        <w:tblStyle w:val="a6"/>
        <w:tblW w:w="0" w:type="auto"/>
        <w:tblInd w:w="480" w:type="dxa"/>
        <w:tblLook w:val="04A0" w:firstRow="1" w:lastRow="0" w:firstColumn="1" w:lastColumn="0" w:noHBand="0" w:noVBand="1"/>
      </w:tblPr>
      <w:tblGrid>
        <w:gridCol w:w="791"/>
        <w:gridCol w:w="1559"/>
        <w:gridCol w:w="5387"/>
        <w:gridCol w:w="2268"/>
        <w:gridCol w:w="3260"/>
        <w:gridCol w:w="1227"/>
      </w:tblGrid>
      <w:tr w:rsidR="00791E06" w:rsidRPr="00750CCA" w:rsidTr="00791E06">
        <w:tc>
          <w:tcPr>
            <w:tcW w:w="791" w:type="dxa"/>
            <w:shd w:val="clear" w:color="auto" w:fill="D9D9D9" w:themeFill="background1" w:themeFillShade="D9"/>
            <w:vAlign w:val="center"/>
          </w:tcPr>
          <w:p w:rsidR="00791E06" w:rsidRPr="00750CCA" w:rsidRDefault="00791E06" w:rsidP="00105572">
            <w:pPr>
              <w:pStyle w:val="a5"/>
              <w:ind w:leftChars="0" w:left="0"/>
              <w:jc w:val="center"/>
              <w:rPr>
                <w:rFonts w:ascii="標楷體" w:eastAsia="標楷體" w:hAnsi="標楷體"/>
                <w:b/>
                <w:szCs w:val="24"/>
              </w:rPr>
            </w:pPr>
            <w:r w:rsidRPr="00750CCA">
              <w:rPr>
                <w:rFonts w:ascii="標楷體" w:eastAsia="標楷體" w:hAnsi="標楷體" w:hint="eastAsia"/>
                <w:b/>
                <w:szCs w:val="24"/>
              </w:rPr>
              <w:t>代碼</w:t>
            </w:r>
          </w:p>
        </w:tc>
        <w:tc>
          <w:tcPr>
            <w:tcW w:w="1559" w:type="dxa"/>
            <w:shd w:val="clear" w:color="auto" w:fill="D9D9D9" w:themeFill="background1" w:themeFillShade="D9"/>
            <w:vAlign w:val="center"/>
          </w:tcPr>
          <w:p w:rsidR="00791E06" w:rsidRPr="00750CCA" w:rsidRDefault="00791E06" w:rsidP="00105572">
            <w:pPr>
              <w:pStyle w:val="a5"/>
              <w:ind w:leftChars="0" w:left="0"/>
              <w:jc w:val="center"/>
              <w:rPr>
                <w:rFonts w:ascii="標楷體" w:eastAsia="標楷體" w:hAnsi="標楷體"/>
                <w:b/>
                <w:szCs w:val="24"/>
              </w:rPr>
            </w:pPr>
            <w:r w:rsidRPr="00750CCA">
              <w:rPr>
                <w:rFonts w:ascii="標楷體" w:eastAsia="標楷體" w:hAnsi="標楷體" w:hint="eastAsia"/>
                <w:b/>
                <w:szCs w:val="24"/>
              </w:rPr>
              <w:t>共識基準</w:t>
            </w:r>
          </w:p>
        </w:tc>
        <w:tc>
          <w:tcPr>
            <w:tcW w:w="5387" w:type="dxa"/>
            <w:shd w:val="clear" w:color="auto" w:fill="D9D9D9" w:themeFill="background1" w:themeFillShade="D9"/>
            <w:vAlign w:val="center"/>
          </w:tcPr>
          <w:p w:rsidR="00791E06" w:rsidRPr="00750CCA" w:rsidRDefault="00791E06" w:rsidP="00105572">
            <w:pPr>
              <w:pStyle w:val="a5"/>
              <w:ind w:leftChars="0" w:left="0"/>
              <w:jc w:val="center"/>
              <w:rPr>
                <w:rFonts w:ascii="標楷體" w:eastAsia="標楷體" w:hAnsi="標楷體"/>
                <w:b/>
                <w:szCs w:val="24"/>
              </w:rPr>
            </w:pPr>
            <w:r w:rsidRPr="00750CCA">
              <w:rPr>
                <w:rFonts w:ascii="標楷體" w:eastAsia="標楷體" w:hAnsi="標楷體" w:hint="eastAsia"/>
                <w:b/>
                <w:szCs w:val="24"/>
              </w:rPr>
              <w:t>基準說明</w:t>
            </w:r>
          </w:p>
        </w:tc>
        <w:tc>
          <w:tcPr>
            <w:tcW w:w="2268" w:type="dxa"/>
            <w:shd w:val="clear" w:color="auto" w:fill="D9D9D9" w:themeFill="background1" w:themeFillShade="D9"/>
            <w:vAlign w:val="center"/>
          </w:tcPr>
          <w:p w:rsidR="00791E06" w:rsidRPr="00750CCA" w:rsidRDefault="00791E06" w:rsidP="00105572">
            <w:pPr>
              <w:pStyle w:val="a5"/>
              <w:ind w:leftChars="0" w:left="0"/>
              <w:jc w:val="center"/>
              <w:rPr>
                <w:rFonts w:ascii="標楷體" w:eastAsia="標楷體" w:hAnsi="標楷體"/>
                <w:b/>
                <w:szCs w:val="24"/>
              </w:rPr>
            </w:pPr>
            <w:r>
              <w:rPr>
                <w:rFonts w:ascii="標楷體" w:eastAsia="標楷體" w:hAnsi="標楷體" w:hint="eastAsia"/>
                <w:b/>
                <w:szCs w:val="24"/>
              </w:rPr>
              <w:t>自評結果</w:t>
            </w:r>
          </w:p>
        </w:tc>
        <w:tc>
          <w:tcPr>
            <w:tcW w:w="3260" w:type="dxa"/>
            <w:shd w:val="clear" w:color="auto" w:fill="D9D9D9" w:themeFill="background1" w:themeFillShade="D9"/>
            <w:vAlign w:val="center"/>
          </w:tcPr>
          <w:p w:rsidR="00791E06" w:rsidRPr="00750CCA" w:rsidRDefault="00791E06" w:rsidP="00105572">
            <w:pPr>
              <w:pStyle w:val="a5"/>
              <w:ind w:leftChars="0" w:left="0"/>
              <w:jc w:val="center"/>
              <w:rPr>
                <w:rFonts w:ascii="標楷體" w:eastAsia="標楷體" w:hAnsi="標楷體"/>
                <w:b/>
                <w:szCs w:val="24"/>
              </w:rPr>
            </w:pPr>
            <w:r>
              <w:rPr>
                <w:rFonts w:ascii="標楷體" w:eastAsia="標楷體" w:hAnsi="標楷體" w:hint="eastAsia"/>
                <w:b/>
                <w:szCs w:val="24"/>
              </w:rPr>
              <w:t>自評結果說明</w:t>
            </w:r>
          </w:p>
        </w:tc>
        <w:tc>
          <w:tcPr>
            <w:tcW w:w="1227" w:type="dxa"/>
            <w:shd w:val="clear" w:color="auto" w:fill="D9D9D9" w:themeFill="background1" w:themeFillShade="D9"/>
          </w:tcPr>
          <w:p w:rsidR="00791E06" w:rsidRDefault="00791E06" w:rsidP="00105572">
            <w:pPr>
              <w:pStyle w:val="a5"/>
              <w:ind w:leftChars="0" w:left="0"/>
              <w:jc w:val="center"/>
              <w:rPr>
                <w:rFonts w:ascii="標楷體" w:eastAsia="標楷體" w:hAnsi="標楷體"/>
                <w:b/>
                <w:szCs w:val="24"/>
              </w:rPr>
            </w:pPr>
            <w:r>
              <w:rPr>
                <w:rFonts w:ascii="標楷體" w:eastAsia="標楷體" w:hAnsi="標楷體" w:hint="eastAsia"/>
                <w:b/>
                <w:szCs w:val="24"/>
              </w:rPr>
              <w:t>自評分數</w:t>
            </w:r>
          </w:p>
        </w:tc>
      </w:tr>
      <w:tr w:rsidR="00791E06" w:rsidRPr="00750CCA" w:rsidTr="00791E06">
        <w:tc>
          <w:tcPr>
            <w:tcW w:w="791" w:type="dxa"/>
            <w:vMerge w:val="restart"/>
            <w:vAlign w:val="center"/>
          </w:tcPr>
          <w:p w:rsidR="00791E06" w:rsidRPr="00750CCA" w:rsidRDefault="00791E06" w:rsidP="004B5023">
            <w:pPr>
              <w:pStyle w:val="a5"/>
              <w:ind w:leftChars="0" w:left="0"/>
              <w:jc w:val="center"/>
              <w:rPr>
                <w:rFonts w:ascii="標楷體" w:eastAsia="標楷體" w:hAnsi="標楷體"/>
                <w:szCs w:val="24"/>
              </w:rPr>
            </w:pPr>
            <w:r w:rsidRPr="00750CCA">
              <w:rPr>
                <w:rFonts w:ascii="標楷體" w:eastAsia="標楷體" w:hAnsi="標楷體" w:hint="eastAsia"/>
                <w:szCs w:val="24"/>
              </w:rPr>
              <w:t>A1</w:t>
            </w:r>
          </w:p>
        </w:tc>
        <w:tc>
          <w:tcPr>
            <w:tcW w:w="1559" w:type="dxa"/>
            <w:vMerge w:val="restart"/>
            <w:vAlign w:val="center"/>
          </w:tcPr>
          <w:p w:rsidR="00791E06" w:rsidRPr="00750CCA" w:rsidRDefault="00791E06" w:rsidP="0032735E">
            <w:pPr>
              <w:spacing w:line="400" w:lineRule="exact"/>
              <w:rPr>
                <w:rFonts w:ascii="標楷體" w:eastAsia="標楷體" w:hAnsi="標楷體"/>
                <w:szCs w:val="24"/>
              </w:rPr>
            </w:pPr>
            <w:r w:rsidRPr="00750CCA">
              <w:rPr>
                <w:rFonts w:ascii="標楷體" w:eastAsia="標楷體" w:hAnsi="標楷體" w:hint="eastAsia"/>
                <w:szCs w:val="24"/>
              </w:rPr>
              <w:t>服務管理及緊急事件</w:t>
            </w:r>
          </w:p>
          <w:p w:rsidR="00791E06" w:rsidRPr="00750CCA" w:rsidRDefault="00791E06" w:rsidP="0032735E">
            <w:pPr>
              <w:pStyle w:val="a5"/>
              <w:ind w:leftChars="0" w:left="0"/>
              <w:rPr>
                <w:rFonts w:ascii="標楷體" w:eastAsia="標楷體" w:hAnsi="標楷體"/>
                <w:szCs w:val="24"/>
              </w:rPr>
            </w:pPr>
            <w:r w:rsidRPr="00750CCA">
              <w:rPr>
                <w:rFonts w:ascii="標楷體" w:eastAsia="標楷體" w:hAnsi="標楷體" w:hint="eastAsia"/>
                <w:szCs w:val="24"/>
              </w:rPr>
              <w:t>(</w:t>
            </w:r>
            <w:r w:rsidR="00FB511F">
              <w:rPr>
                <w:rFonts w:ascii="標楷體" w:eastAsia="標楷體" w:hAnsi="標楷體" w:hint="eastAsia"/>
                <w:szCs w:val="24"/>
              </w:rPr>
              <w:t>9</w:t>
            </w:r>
            <w:r w:rsidRPr="00750CCA">
              <w:rPr>
                <w:rFonts w:ascii="標楷體" w:eastAsia="標楷體" w:hAnsi="標楷體" w:hint="eastAsia"/>
                <w:szCs w:val="24"/>
              </w:rPr>
              <w:t>分)</w:t>
            </w:r>
          </w:p>
        </w:tc>
        <w:tc>
          <w:tcPr>
            <w:tcW w:w="5387" w:type="dxa"/>
            <w:vAlign w:val="center"/>
          </w:tcPr>
          <w:p w:rsidR="00791E06" w:rsidRPr="00750CCA" w:rsidRDefault="00791E06" w:rsidP="0032735E">
            <w:pPr>
              <w:pStyle w:val="a5"/>
              <w:ind w:leftChars="0" w:left="0"/>
              <w:rPr>
                <w:rFonts w:ascii="標楷體" w:eastAsia="標楷體" w:hAnsi="標楷體"/>
                <w:szCs w:val="24"/>
              </w:rPr>
            </w:pPr>
            <w:r w:rsidRPr="00750CCA">
              <w:rPr>
                <w:rFonts w:ascii="標楷體" w:eastAsia="標楷體" w:hAnsi="標楷體" w:hint="eastAsia"/>
                <w:szCs w:val="24"/>
              </w:rPr>
              <w:t>1.應置家庭托顧服務人員一人，並有替代照顧措施，或置具家庭托顧服務人員資格之替代照顧者之制度並確實落實。</w:t>
            </w:r>
          </w:p>
        </w:tc>
        <w:tc>
          <w:tcPr>
            <w:tcW w:w="2268" w:type="dxa"/>
            <w:vAlign w:val="center"/>
          </w:tcPr>
          <w:p w:rsidR="00791E06" w:rsidRPr="00750CCA" w:rsidRDefault="00791E06" w:rsidP="003B25FE">
            <w:pPr>
              <w:pBdr>
                <w:top w:val="none" w:sz="0" w:space="0" w:color="000000"/>
                <w:left w:val="none" w:sz="0" w:space="0" w:color="000000"/>
                <w:bottom w:val="none" w:sz="0" w:space="0" w:color="000000"/>
                <w:right w:val="none" w:sz="0" w:space="0" w:color="000000"/>
              </w:pBdr>
              <w:suppressAutoHyphens/>
              <w:rPr>
                <w:rFonts w:ascii="標楷體" w:eastAsia="標楷體" w:hAnsi="標楷體"/>
                <w:szCs w:val="24"/>
              </w:rPr>
            </w:pPr>
            <w:r>
              <w:rPr>
                <w:rFonts w:ascii="標楷體" w:eastAsia="標楷體" w:hAnsi="標楷體" w:hint="eastAsia"/>
                <w:szCs w:val="24"/>
              </w:rPr>
              <w:t>□</w:t>
            </w:r>
            <w:r w:rsidRPr="00750CCA">
              <w:rPr>
                <w:rFonts w:ascii="標楷體" w:eastAsia="標楷體" w:hAnsi="標楷體" w:hint="eastAsia"/>
                <w:szCs w:val="24"/>
              </w:rPr>
              <w:t>A符合(2)</w:t>
            </w:r>
          </w:p>
          <w:p w:rsidR="00791E06" w:rsidRPr="00750CCA" w:rsidRDefault="00791E06" w:rsidP="003B25FE">
            <w:pPr>
              <w:rPr>
                <w:rFonts w:ascii="標楷體" w:eastAsia="標楷體" w:hAnsi="標楷體"/>
                <w:szCs w:val="24"/>
              </w:rPr>
            </w:pPr>
            <w:r>
              <w:rPr>
                <w:rFonts w:ascii="標楷體" w:eastAsia="標楷體" w:hAnsi="標楷體" w:hint="eastAsia"/>
                <w:szCs w:val="24"/>
              </w:rPr>
              <w:t>□</w:t>
            </w:r>
            <w:r w:rsidRPr="00750CCA">
              <w:rPr>
                <w:rFonts w:ascii="標楷體" w:eastAsia="標楷體" w:hAnsi="標楷體" w:hint="eastAsia"/>
                <w:szCs w:val="24"/>
              </w:rPr>
              <w:t>B部分符合(1)</w:t>
            </w:r>
          </w:p>
          <w:p w:rsidR="00791E06" w:rsidRPr="00750CCA" w:rsidRDefault="00791E06" w:rsidP="003B25FE">
            <w:pPr>
              <w:pStyle w:val="a5"/>
              <w:ind w:leftChars="0" w:left="0"/>
              <w:rPr>
                <w:rFonts w:ascii="標楷體" w:eastAsia="標楷體" w:hAnsi="標楷體"/>
                <w:szCs w:val="24"/>
              </w:rPr>
            </w:pPr>
            <w:r>
              <w:rPr>
                <w:rFonts w:ascii="標楷體" w:eastAsia="標楷體" w:hAnsi="標楷體" w:hint="eastAsia"/>
                <w:szCs w:val="24"/>
              </w:rPr>
              <w:t>□</w:t>
            </w:r>
            <w:r w:rsidRPr="00750CCA">
              <w:rPr>
                <w:rFonts w:ascii="標楷體" w:eastAsia="標楷體" w:hAnsi="標楷體" w:hint="eastAsia"/>
                <w:szCs w:val="24"/>
              </w:rPr>
              <w:t>C不符合(0)</w:t>
            </w:r>
          </w:p>
        </w:tc>
        <w:tc>
          <w:tcPr>
            <w:tcW w:w="3260" w:type="dxa"/>
            <w:vAlign w:val="center"/>
          </w:tcPr>
          <w:p w:rsidR="00791E06" w:rsidRPr="00750CCA" w:rsidRDefault="00791E06" w:rsidP="00BC70F7">
            <w:pPr>
              <w:rPr>
                <w:rFonts w:ascii="標楷體" w:eastAsia="標楷體" w:hAnsi="標楷體"/>
                <w:szCs w:val="24"/>
              </w:rPr>
            </w:pPr>
          </w:p>
        </w:tc>
        <w:tc>
          <w:tcPr>
            <w:tcW w:w="1227" w:type="dxa"/>
          </w:tcPr>
          <w:p w:rsidR="00791E06" w:rsidRPr="00750CCA" w:rsidRDefault="00791E06" w:rsidP="00BC70F7">
            <w:pPr>
              <w:rPr>
                <w:rFonts w:ascii="標楷體" w:eastAsia="標楷體" w:hAnsi="標楷體"/>
                <w:szCs w:val="24"/>
              </w:rPr>
            </w:pPr>
          </w:p>
        </w:tc>
      </w:tr>
      <w:tr w:rsidR="00791E06" w:rsidRPr="00750CCA" w:rsidTr="00791E06">
        <w:tc>
          <w:tcPr>
            <w:tcW w:w="791" w:type="dxa"/>
            <w:vMerge/>
            <w:vAlign w:val="center"/>
          </w:tcPr>
          <w:p w:rsidR="00791E06" w:rsidRPr="00750CCA" w:rsidRDefault="00791E06" w:rsidP="004B5023">
            <w:pPr>
              <w:pStyle w:val="a5"/>
              <w:ind w:leftChars="0" w:left="0"/>
              <w:jc w:val="center"/>
              <w:rPr>
                <w:rFonts w:ascii="標楷體" w:eastAsia="標楷體" w:hAnsi="標楷體"/>
                <w:szCs w:val="24"/>
              </w:rPr>
            </w:pPr>
          </w:p>
        </w:tc>
        <w:tc>
          <w:tcPr>
            <w:tcW w:w="1559" w:type="dxa"/>
            <w:vMerge/>
            <w:vAlign w:val="center"/>
          </w:tcPr>
          <w:p w:rsidR="00791E06" w:rsidRPr="00750CCA" w:rsidRDefault="00791E06" w:rsidP="0032735E">
            <w:pPr>
              <w:pStyle w:val="a5"/>
              <w:ind w:leftChars="0" w:left="0"/>
              <w:rPr>
                <w:rFonts w:ascii="標楷體" w:eastAsia="標楷體" w:hAnsi="標楷體"/>
                <w:szCs w:val="24"/>
              </w:rPr>
            </w:pPr>
          </w:p>
        </w:tc>
        <w:tc>
          <w:tcPr>
            <w:tcW w:w="5387" w:type="dxa"/>
            <w:vAlign w:val="center"/>
          </w:tcPr>
          <w:p w:rsidR="00791E06" w:rsidRPr="00750CCA" w:rsidRDefault="00791E06" w:rsidP="003B25FE">
            <w:pPr>
              <w:pStyle w:val="a5"/>
              <w:ind w:leftChars="0" w:left="0"/>
              <w:rPr>
                <w:rFonts w:ascii="標楷體" w:eastAsia="標楷體" w:hAnsi="標楷體"/>
                <w:szCs w:val="24"/>
              </w:rPr>
            </w:pPr>
            <w:r w:rsidRPr="00750CCA">
              <w:rPr>
                <w:rFonts w:ascii="標楷體" w:eastAsia="標楷體" w:hAnsi="標楷體" w:hint="eastAsia"/>
                <w:szCs w:val="24"/>
              </w:rPr>
              <w:t>2.張貼服務對象緊急狀況聯絡電話表於明顯之處。</w:t>
            </w:r>
          </w:p>
        </w:tc>
        <w:tc>
          <w:tcPr>
            <w:tcW w:w="2268" w:type="dxa"/>
            <w:shd w:val="clear" w:color="auto" w:fill="auto"/>
            <w:vAlign w:val="center"/>
          </w:tcPr>
          <w:p w:rsidR="00791E06" w:rsidRPr="00750CCA" w:rsidRDefault="00791E06" w:rsidP="003B25FE">
            <w:pPr>
              <w:pBdr>
                <w:top w:val="none" w:sz="0" w:space="0" w:color="000000"/>
                <w:left w:val="none" w:sz="0" w:space="0" w:color="000000"/>
                <w:bottom w:val="none" w:sz="0" w:space="0" w:color="000000"/>
                <w:right w:val="none" w:sz="0" w:space="0" w:color="000000"/>
              </w:pBdr>
              <w:suppressAutoHyphens/>
              <w:rPr>
                <w:rFonts w:ascii="標楷體" w:eastAsia="標楷體" w:hAnsi="標楷體"/>
                <w:szCs w:val="24"/>
              </w:rPr>
            </w:pPr>
            <w:r>
              <w:rPr>
                <w:rFonts w:ascii="標楷體" w:eastAsia="標楷體" w:hAnsi="標楷體" w:hint="eastAsia"/>
                <w:szCs w:val="24"/>
              </w:rPr>
              <w:t>□</w:t>
            </w:r>
            <w:r w:rsidRPr="00750CCA">
              <w:rPr>
                <w:rFonts w:ascii="標楷體" w:eastAsia="標楷體" w:hAnsi="標楷體" w:hint="eastAsia"/>
                <w:szCs w:val="24"/>
              </w:rPr>
              <w:t>A符合(2)</w:t>
            </w:r>
          </w:p>
          <w:p w:rsidR="00791E06" w:rsidRPr="00750CCA" w:rsidRDefault="00791E06" w:rsidP="003B25FE">
            <w:pPr>
              <w:rPr>
                <w:rFonts w:ascii="標楷體" w:eastAsia="標楷體" w:hAnsi="標楷體"/>
                <w:szCs w:val="24"/>
              </w:rPr>
            </w:pPr>
            <w:r>
              <w:rPr>
                <w:rFonts w:ascii="標楷體" w:eastAsia="標楷體" w:hAnsi="標楷體" w:hint="eastAsia"/>
                <w:szCs w:val="24"/>
              </w:rPr>
              <w:t>□</w:t>
            </w:r>
            <w:r w:rsidRPr="00750CCA">
              <w:rPr>
                <w:rFonts w:ascii="標楷體" w:eastAsia="標楷體" w:hAnsi="標楷體" w:hint="eastAsia"/>
                <w:szCs w:val="24"/>
              </w:rPr>
              <w:t>B部分符合(1)</w:t>
            </w:r>
          </w:p>
          <w:p w:rsidR="00791E06" w:rsidRPr="00750CCA" w:rsidRDefault="00791E06" w:rsidP="003B25FE">
            <w:pPr>
              <w:pStyle w:val="a5"/>
              <w:ind w:leftChars="0" w:left="0"/>
              <w:rPr>
                <w:rFonts w:ascii="標楷體" w:eastAsia="標楷體" w:hAnsi="標楷體"/>
                <w:szCs w:val="24"/>
              </w:rPr>
            </w:pPr>
            <w:r>
              <w:rPr>
                <w:rFonts w:ascii="標楷體" w:eastAsia="標楷體" w:hAnsi="標楷體" w:hint="eastAsia"/>
                <w:szCs w:val="24"/>
              </w:rPr>
              <w:t>□</w:t>
            </w:r>
            <w:r w:rsidRPr="00750CCA">
              <w:rPr>
                <w:rFonts w:ascii="標楷體" w:eastAsia="標楷體" w:hAnsi="標楷體" w:hint="eastAsia"/>
                <w:szCs w:val="24"/>
              </w:rPr>
              <w:t>C不符合(0)</w:t>
            </w:r>
          </w:p>
        </w:tc>
        <w:tc>
          <w:tcPr>
            <w:tcW w:w="3260" w:type="dxa"/>
            <w:vAlign w:val="center"/>
          </w:tcPr>
          <w:p w:rsidR="00791E06" w:rsidRPr="00750CCA" w:rsidRDefault="00791E06" w:rsidP="00BC70F7">
            <w:pPr>
              <w:rPr>
                <w:rFonts w:ascii="標楷體" w:eastAsia="標楷體" w:hAnsi="標楷體"/>
                <w:szCs w:val="24"/>
              </w:rPr>
            </w:pPr>
          </w:p>
        </w:tc>
        <w:tc>
          <w:tcPr>
            <w:tcW w:w="1227" w:type="dxa"/>
          </w:tcPr>
          <w:p w:rsidR="00791E06" w:rsidRPr="00750CCA" w:rsidRDefault="00791E06" w:rsidP="00BC70F7">
            <w:pPr>
              <w:rPr>
                <w:rFonts w:ascii="標楷體" w:eastAsia="標楷體" w:hAnsi="標楷體"/>
                <w:szCs w:val="24"/>
              </w:rPr>
            </w:pPr>
          </w:p>
        </w:tc>
      </w:tr>
      <w:tr w:rsidR="00791E06" w:rsidRPr="00750CCA" w:rsidTr="00791E06">
        <w:tc>
          <w:tcPr>
            <w:tcW w:w="791" w:type="dxa"/>
            <w:vMerge/>
            <w:vAlign w:val="center"/>
          </w:tcPr>
          <w:p w:rsidR="00791E06" w:rsidRPr="00750CCA" w:rsidRDefault="00791E06" w:rsidP="004B5023">
            <w:pPr>
              <w:pStyle w:val="a5"/>
              <w:ind w:leftChars="0" w:left="0"/>
              <w:jc w:val="center"/>
              <w:rPr>
                <w:rFonts w:ascii="標楷體" w:eastAsia="標楷體" w:hAnsi="標楷體"/>
                <w:szCs w:val="24"/>
              </w:rPr>
            </w:pPr>
          </w:p>
        </w:tc>
        <w:tc>
          <w:tcPr>
            <w:tcW w:w="1559" w:type="dxa"/>
            <w:vMerge/>
            <w:vAlign w:val="center"/>
          </w:tcPr>
          <w:p w:rsidR="00791E06" w:rsidRPr="00750CCA" w:rsidRDefault="00791E06" w:rsidP="0032735E">
            <w:pPr>
              <w:pStyle w:val="a5"/>
              <w:ind w:leftChars="0" w:left="0"/>
              <w:rPr>
                <w:rFonts w:ascii="標楷體" w:eastAsia="標楷體" w:hAnsi="標楷體"/>
                <w:szCs w:val="24"/>
              </w:rPr>
            </w:pPr>
          </w:p>
        </w:tc>
        <w:tc>
          <w:tcPr>
            <w:tcW w:w="5387" w:type="dxa"/>
            <w:vAlign w:val="center"/>
          </w:tcPr>
          <w:p w:rsidR="00791E06" w:rsidRPr="00750CCA" w:rsidRDefault="00791E06" w:rsidP="009B4E7C">
            <w:pPr>
              <w:pStyle w:val="a5"/>
              <w:ind w:leftChars="0" w:left="0"/>
              <w:rPr>
                <w:rFonts w:ascii="標楷體" w:eastAsia="標楷體" w:hAnsi="標楷體"/>
                <w:szCs w:val="24"/>
              </w:rPr>
            </w:pPr>
            <w:r w:rsidRPr="00750CCA">
              <w:rPr>
                <w:rFonts w:ascii="標楷體" w:eastAsia="標楷體" w:hAnsi="標楷體" w:hint="eastAsia"/>
                <w:szCs w:val="24"/>
              </w:rPr>
              <w:t>3.訂有緊急意外預防及事件處理流程及緊急災害預防及應變處理流程。</w:t>
            </w:r>
          </w:p>
        </w:tc>
        <w:tc>
          <w:tcPr>
            <w:tcW w:w="2268" w:type="dxa"/>
            <w:shd w:val="clear" w:color="auto" w:fill="auto"/>
            <w:vAlign w:val="center"/>
          </w:tcPr>
          <w:p w:rsidR="00791E06" w:rsidRPr="00750CCA" w:rsidRDefault="00791E06" w:rsidP="003B25FE">
            <w:pPr>
              <w:pBdr>
                <w:top w:val="none" w:sz="0" w:space="0" w:color="000000"/>
                <w:left w:val="none" w:sz="0" w:space="0" w:color="000000"/>
                <w:bottom w:val="none" w:sz="0" w:space="0" w:color="000000"/>
                <w:right w:val="none" w:sz="0" w:space="0" w:color="000000"/>
              </w:pBdr>
              <w:suppressAutoHyphens/>
              <w:rPr>
                <w:rFonts w:ascii="標楷體" w:eastAsia="標楷體" w:hAnsi="標楷體"/>
                <w:szCs w:val="24"/>
              </w:rPr>
            </w:pPr>
            <w:r>
              <w:rPr>
                <w:rFonts w:ascii="標楷體" w:eastAsia="標楷體" w:hAnsi="標楷體" w:hint="eastAsia"/>
                <w:szCs w:val="24"/>
              </w:rPr>
              <w:t>□</w:t>
            </w:r>
            <w:r w:rsidRPr="00750CCA">
              <w:rPr>
                <w:rFonts w:ascii="標楷體" w:eastAsia="標楷體" w:hAnsi="標楷體" w:hint="eastAsia"/>
                <w:szCs w:val="24"/>
              </w:rPr>
              <w:t>A符合(2)</w:t>
            </w:r>
          </w:p>
          <w:p w:rsidR="00791E06" w:rsidRPr="00750CCA" w:rsidRDefault="00791E06" w:rsidP="003B25FE">
            <w:pPr>
              <w:pBdr>
                <w:top w:val="none" w:sz="0" w:space="0" w:color="000000"/>
                <w:left w:val="none" w:sz="0" w:space="0" w:color="000000"/>
                <w:bottom w:val="none" w:sz="0" w:space="0" w:color="000000"/>
                <w:right w:val="none" w:sz="0" w:space="0" w:color="000000"/>
              </w:pBdr>
              <w:suppressAutoHyphens/>
              <w:rPr>
                <w:rFonts w:ascii="標楷體" w:eastAsia="標楷體" w:hAnsi="標楷體"/>
                <w:szCs w:val="24"/>
              </w:rPr>
            </w:pPr>
            <w:r>
              <w:rPr>
                <w:rFonts w:ascii="標楷體" w:eastAsia="標楷體" w:hAnsi="標楷體" w:hint="eastAsia"/>
                <w:szCs w:val="24"/>
              </w:rPr>
              <w:t>□</w:t>
            </w:r>
            <w:r w:rsidRPr="00750CCA">
              <w:rPr>
                <w:rFonts w:ascii="標楷體" w:eastAsia="標楷體" w:hAnsi="標楷體" w:hint="eastAsia"/>
                <w:szCs w:val="24"/>
              </w:rPr>
              <w:t>B部分符合(1)</w:t>
            </w:r>
          </w:p>
          <w:p w:rsidR="00791E06" w:rsidRPr="00750CCA" w:rsidRDefault="00791E06" w:rsidP="003B25FE">
            <w:pPr>
              <w:pStyle w:val="a5"/>
              <w:ind w:leftChars="0" w:left="0"/>
              <w:rPr>
                <w:rFonts w:ascii="標楷體" w:eastAsia="標楷體" w:hAnsi="標楷體"/>
                <w:szCs w:val="24"/>
              </w:rPr>
            </w:pPr>
            <w:r>
              <w:rPr>
                <w:rFonts w:ascii="標楷體" w:eastAsia="標楷體" w:hAnsi="標楷體" w:hint="eastAsia"/>
                <w:szCs w:val="24"/>
              </w:rPr>
              <w:t>□</w:t>
            </w:r>
            <w:r w:rsidRPr="00750CCA">
              <w:rPr>
                <w:rFonts w:ascii="標楷體" w:eastAsia="標楷體" w:hAnsi="標楷體" w:hint="eastAsia"/>
                <w:szCs w:val="24"/>
              </w:rPr>
              <w:t>C不符合(0)</w:t>
            </w:r>
          </w:p>
        </w:tc>
        <w:tc>
          <w:tcPr>
            <w:tcW w:w="3260" w:type="dxa"/>
            <w:vAlign w:val="center"/>
          </w:tcPr>
          <w:p w:rsidR="00791E06" w:rsidRPr="00750CCA" w:rsidRDefault="00791E06" w:rsidP="00BC70F7">
            <w:pPr>
              <w:rPr>
                <w:rFonts w:ascii="標楷體" w:eastAsia="標楷體" w:hAnsi="標楷體"/>
                <w:szCs w:val="24"/>
              </w:rPr>
            </w:pPr>
          </w:p>
        </w:tc>
        <w:tc>
          <w:tcPr>
            <w:tcW w:w="1227" w:type="dxa"/>
          </w:tcPr>
          <w:p w:rsidR="00791E06" w:rsidRPr="00750CCA" w:rsidRDefault="00791E06" w:rsidP="00BC70F7">
            <w:pPr>
              <w:rPr>
                <w:rFonts w:ascii="標楷體" w:eastAsia="標楷體" w:hAnsi="標楷體"/>
                <w:szCs w:val="24"/>
              </w:rPr>
            </w:pPr>
          </w:p>
        </w:tc>
      </w:tr>
      <w:tr w:rsidR="00791E06" w:rsidRPr="00750CCA" w:rsidTr="00791E06">
        <w:tc>
          <w:tcPr>
            <w:tcW w:w="791" w:type="dxa"/>
            <w:vMerge/>
            <w:vAlign w:val="center"/>
          </w:tcPr>
          <w:p w:rsidR="00791E06" w:rsidRPr="00750CCA" w:rsidRDefault="00791E06" w:rsidP="004B5023">
            <w:pPr>
              <w:pStyle w:val="a5"/>
              <w:ind w:leftChars="0" w:left="0"/>
              <w:jc w:val="center"/>
              <w:rPr>
                <w:rFonts w:ascii="標楷體" w:eastAsia="標楷體" w:hAnsi="標楷體"/>
                <w:szCs w:val="24"/>
              </w:rPr>
            </w:pPr>
          </w:p>
        </w:tc>
        <w:tc>
          <w:tcPr>
            <w:tcW w:w="1559" w:type="dxa"/>
            <w:vMerge/>
            <w:vAlign w:val="center"/>
          </w:tcPr>
          <w:p w:rsidR="00791E06" w:rsidRPr="00750CCA" w:rsidRDefault="00791E06" w:rsidP="0032735E">
            <w:pPr>
              <w:pStyle w:val="a5"/>
              <w:ind w:leftChars="0" w:left="0"/>
              <w:rPr>
                <w:rFonts w:ascii="標楷體" w:eastAsia="標楷體" w:hAnsi="標楷體"/>
                <w:szCs w:val="24"/>
              </w:rPr>
            </w:pPr>
          </w:p>
        </w:tc>
        <w:tc>
          <w:tcPr>
            <w:tcW w:w="5387" w:type="dxa"/>
            <w:vAlign w:val="center"/>
          </w:tcPr>
          <w:p w:rsidR="00791E06" w:rsidRPr="00750CCA" w:rsidRDefault="00791E06" w:rsidP="009B4E7C">
            <w:pPr>
              <w:pStyle w:val="a5"/>
              <w:ind w:leftChars="0" w:left="0"/>
              <w:rPr>
                <w:rFonts w:ascii="標楷體" w:eastAsia="標楷體" w:hAnsi="標楷體"/>
                <w:szCs w:val="24"/>
              </w:rPr>
            </w:pPr>
            <w:r w:rsidRPr="00750CCA">
              <w:rPr>
                <w:rFonts w:ascii="標楷體" w:eastAsia="標楷體" w:hAnsi="標楷體" w:hint="eastAsia"/>
                <w:szCs w:val="24"/>
              </w:rPr>
              <w:t>4.留有緊急意外事件或緊急災害發生時確實執行紀錄，及與家屬即時連繫之紀錄。</w:t>
            </w:r>
          </w:p>
        </w:tc>
        <w:tc>
          <w:tcPr>
            <w:tcW w:w="2268" w:type="dxa"/>
            <w:shd w:val="clear" w:color="auto" w:fill="auto"/>
            <w:vAlign w:val="center"/>
          </w:tcPr>
          <w:p w:rsidR="00791E06" w:rsidRPr="00750CCA" w:rsidRDefault="00791E06" w:rsidP="003B25FE">
            <w:pPr>
              <w:pBdr>
                <w:top w:val="none" w:sz="0" w:space="0" w:color="000000"/>
                <w:left w:val="none" w:sz="0" w:space="0" w:color="000000"/>
                <w:bottom w:val="none" w:sz="0" w:space="0" w:color="000000"/>
                <w:right w:val="none" w:sz="0" w:space="0" w:color="000000"/>
              </w:pBdr>
              <w:suppressAutoHyphens/>
              <w:rPr>
                <w:rFonts w:ascii="標楷體" w:eastAsia="標楷體" w:hAnsi="標楷體"/>
                <w:szCs w:val="24"/>
              </w:rPr>
            </w:pPr>
            <w:r>
              <w:rPr>
                <w:rFonts w:ascii="標楷體" w:eastAsia="標楷體" w:hAnsi="標楷體" w:hint="eastAsia"/>
                <w:szCs w:val="24"/>
              </w:rPr>
              <w:t>□</w:t>
            </w:r>
            <w:r w:rsidRPr="00750CCA">
              <w:rPr>
                <w:rFonts w:ascii="標楷體" w:eastAsia="標楷體" w:hAnsi="標楷體" w:hint="eastAsia"/>
                <w:szCs w:val="24"/>
              </w:rPr>
              <w:t>A符合(2)</w:t>
            </w:r>
          </w:p>
          <w:p w:rsidR="00791E06" w:rsidRPr="00750CCA" w:rsidRDefault="00791E06" w:rsidP="003B25FE">
            <w:pPr>
              <w:rPr>
                <w:rFonts w:ascii="標楷體" w:eastAsia="標楷體" w:hAnsi="標楷體"/>
                <w:szCs w:val="24"/>
              </w:rPr>
            </w:pPr>
            <w:r>
              <w:rPr>
                <w:rFonts w:ascii="標楷體" w:eastAsia="標楷體" w:hAnsi="標楷體" w:hint="eastAsia"/>
                <w:szCs w:val="24"/>
              </w:rPr>
              <w:t>□</w:t>
            </w:r>
            <w:r w:rsidRPr="00750CCA">
              <w:rPr>
                <w:rFonts w:ascii="標楷體" w:eastAsia="標楷體" w:hAnsi="標楷體" w:hint="eastAsia"/>
                <w:szCs w:val="24"/>
              </w:rPr>
              <w:t>B部分符合(1)</w:t>
            </w:r>
          </w:p>
          <w:p w:rsidR="00791E06" w:rsidRPr="00750CCA" w:rsidRDefault="00791E06" w:rsidP="003B25FE">
            <w:pPr>
              <w:pStyle w:val="a5"/>
              <w:ind w:leftChars="0" w:left="0"/>
              <w:rPr>
                <w:rFonts w:ascii="標楷體" w:eastAsia="標楷體" w:hAnsi="標楷體"/>
                <w:szCs w:val="24"/>
              </w:rPr>
            </w:pPr>
            <w:r>
              <w:rPr>
                <w:rFonts w:ascii="標楷體" w:eastAsia="標楷體" w:hAnsi="標楷體" w:hint="eastAsia"/>
                <w:szCs w:val="24"/>
              </w:rPr>
              <w:t>□</w:t>
            </w:r>
            <w:r w:rsidRPr="00750CCA">
              <w:rPr>
                <w:rFonts w:ascii="標楷體" w:eastAsia="標楷體" w:hAnsi="標楷體" w:hint="eastAsia"/>
                <w:szCs w:val="24"/>
              </w:rPr>
              <w:t>C不符合(0)</w:t>
            </w:r>
          </w:p>
        </w:tc>
        <w:tc>
          <w:tcPr>
            <w:tcW w:w="3260" w:type="dxa"/>
            <w:vAlign w:val="center"/>
          </w:tcPr>
          <w:p w:rsidR="00791E06" w:rsidRPr="00750CCA" w:rsidRDefault="00791E06" w:rsidP="0032735E">
            <w:pPr>
              <w:pStyle w:val="a5"/>
              <w:ind w:leftChars="0" w:left="0"/>
              <w:rPr>
                <w:rFonts w:ascii="標楷體" w:eastAsia="標楷體" w:hAnsi="標楷體"/>
                <w:szCs w:val="24"/>
              </w:rPr>
            </w:pPr>
          </w:p>
        </w:tc>
        <w:tc>
          <w:tcPr>
            <w:tcW w:w="1227" w:type="dxa"/>
          </w:tcPr>
          <w:p w:rsidR="00791E06" w:rsidRPr="00750CCA" w:rsidRDefault="00791E06" w:rsidP="0032735E">
            <w:pPr>
              <w:pStyle w:val="a5"/>
              <w:ind w:leftChars="0" w:left="0"/>
              <w:rPr>
                <w:rFonts w:ascii="標楷體" w:eastAsia="標楷體" w:hAnsi="標楷體"/>
                <w:szCs w:val="24"/>
              </w:rPr>
            </w:pPr>
          </w:p>
        </w:tc>
      </w:tr>
      <w:tr w:rsidR="00791E06" w:rsidRPr="00750CCA" w:rsidTr="00791E06">
        <w:tc>
          <w:tcPr>
            <w:tcW w:w="791" w:type="dxa"/>
            <w:vMerge/>
            <w:vAlign w:val="center"/>
          </w:tcPr>
          <w:p w:rsidR="00791E06" w:rsidRPr="00750CCA" w:rsidRDefault="00791E06" w:rsidP="00C67ECD">
            <w:pPr>
              <w:pStyle w:val="a5"/>
              <w:ind w:leftChars="0" w:left="0"/>
              <w:jc w:val="center"/>
              <w:rPr>
                <w:rFonts w:ascii="標楷體" w:eastAsia="標楷體" w:hAnsi="標楷體"/>
                <w:szCs w:val="24"/>
              </w:rPr>
            </w:pPr>
          </w:p>
        </w:tc>
        <w:tc>
          <w:tcPr>
            <w:tcW w:w="1559" w:type="dxa"/>
            <w:vMerge/>
            <w:vAlign w:val="center"/>
          </w:tcPr>
          <w:p w:rsidR="00791E06" w:rsidRPr="00750CCA" w:rsidRDefault="00791E06" w:rsidP="00C67ECD">
            <w:pPr>
              <w:pStyle w:val="a5"/>
              <w:ind w:leftChars="0" w:left="0"/>
              <w:rPr>
                <w:rFonts w:ascii="標楷體" w:eastAsia="標楷體" w:hAnsi="標楷體"/>
                <w:szCs w:val="24"/>
              </w:rPr>
            </w:pPr>
          </w:p>
        </w:tc>
        <w:tc>
          <w:tcPr>
            <w:tcW w:w="5387" w:type="dxa"/>
            <w:vAlign w:val="center"/>
          </w:tcPr>
          <w:p w:rsidR="00791E06" w:rsidRPr="00750CCA" w:rsidRDefault="00791E06" w:rsidP="00C67ECD">
            <w:pPr>
              <w:pStyle w:val="a5"/>
              <w:ind w:leftChars="0" w:left="0"/>
              <w:rPr>
                <w:rFonts w:ascii="標楷體" w:eastAsia="標楷體" w:hAnsi="標楷體"/>
                <w:szCs w:val="24"/>
              </w:rPr>
            </w:pPr>
            <w:r w:rsidRPr="00750CCA">
              <w:rPr>
                <w:rFonts w:ascii="標楷體" w:eastAsia="標楷體" w:hAnsi="標楷體" w:hint="eastAsia"/>
                <w:szCs w:val="24"/>
              </w:rPr>
              <w:t>5.投保公共意外責任險，且投保契約不可中斷。</w:t>
            </w:r>
          </w:p>
        </w:tc>
        <w:tc>
          <w:tcPr>
            <w:tcW w:w="2268" w:type="dxa"/>
            <w:shd w:val="clear" w:color="auto" w:fill="auto"/>
            <w:vAlign w:val="center"/>
          </w:tcPr>
          <w:p w:rsidR="00791E06" w:rsidRPr="00750CCA" w:rsidRDefault="00791E06" w:rsidP="00C67ECD">
            <w:pPr>
              <w:rPr>
                <w:rFonts w:ascii="標楷體" w:eastAsia="標楷體" w:hAnsi="標楷體"/>
                <w:szCs w:val="24"/>
              </w:rPr>
            </w:pPr>
            <w:r>
              <w:rPr>
                <w:rFonts w:ascii="標楷體" w:eastAsia="標楷體" w:hAnsi="標楷體" w:hint="eastAsia"/>
                <w:szCs w:val="24"/>
              </w:rPr>
              <w:t>□</w:t>
            </w:r>
            <w:r w:rsidRPr="00750CCA">
              <w:rPr>
                <w:rFonts w:ascii="標楷體" w:eastAsia="標楷體" w:hAnsi="標楷體" w:hint="eastAsia"/>
                <w:szCs w:val="24"/>
              </w:rPr>
              <w:t>A符合(1)</w:t>
            </w:r>
          </w:p>
          <w:p w:rsidR="00791E06" w:rsidRPr="00750CCA" w:rsidRDefault="00791E06" w:rsidP="00C67ECD">
            <w:pPr>
              <w:rPr>
                <w:rFonts w:ascii="標楷體" w:eastAsia="標楷體" w:hAnsi="標楷體"/>
                <w:szCs w:val="24"/>
              </w:rPr>
            </w:pPr>
            <w:r>
              <w:rPr>
                <w:rFonts w:ascii="標楷體" w:eastAsia="標楷體" w:hAnsi="標楷體" w:hint="eastAsia"/>
                <w:szCs w:val="24"/>
              </w:rPr>
              <w:t>□</w:t>
            </w:r>
            <w:r w:rsidRPr="00750CCA">
              <w:rPr>
                <w:rFonts w:ascii="標楷體" w:eastAsia="標楷體" w:hAnsi="標楷體" w:hint="eastAsia"/>
                <w:szCs w:val="24"/>
              </w:rPr>
              <w:t>B部分符合(0.5)</w:t>
            </w:r>
          </w:p>
          <w:p w:rsidR="00791E06" w:rsidRPr="00750CCA" w:rsidRDefault="00791E06" w:rsidP="00C67ECD">
            <w:pPr>
              <w:rPr>
                <w:rFonts w:ascii="標楷體" w:eastAsia="標楷體" w:hAnsi="標楷體"/>
                <w:szCs w:val="24"/>
              </w:rPr>
            </w:pPr>
            <w:r>
              <w:rPr>
                <w:rFonts w:ascii="標楷體" w:eastAsia="標楷體" w:hAnsi="標楷體" w:hint="eastAsia"/>
                <w:szCs w:val="24"/>
              </w:rPr>
              <w:t>□</w:t>
            </w:r>
            <w:r w:rsidRPr="00750CCA">
              <w:rPr>
                <w:rFonts w:ascii="標楷體" w:eastAsia="標楷體" w:hAnsi="標楷體" w:hint="eastAsia"/>
                <w:szCs w:val="24"/>
              </w:rPr>
              <w:t>C不符合(0)</w:t>
            </w:r>
          </w:p>
        </w:tc>
        <w:tc>
          <w:tcPr>
            <w:tcW w:w="3260" w:type="dxa"/>
            <w:vAlign w:val="center"/>
          </w:tcPr>
          <w:p w:rsidR="00791E06" w:rsidRPr="00750CCA" w:rsidRDefault="00791E06" w:rsidP="00C67ECD">
            <w:pPr>
              <w:spacing w:line="400" w:lineRule="exact"/>
              <w:rPr>
                <w:rFonts w:ascii="標楷體" w:eastAsia="標楷體" w:hAnsi="標楷體"/>
              </w:rPr>
            </w:pPr>
          </w:p>
        </w:tc>
        <w:tc>
          <w:tcPr>
            <w:tcW w:w="1227" w:type="dxa"/>
          </w:tcPr>
          <w:p w:rsidR="00791E06" w:rsidRPr="00750CCA" w:rsidRDefault="00791E06" w:rsidP="00C67ECD">
            <w:pPr>
              <w:spacing w:line="400" w:lineRule="exact"/>
              <w:rPr>
                <w:rFonts w:ascii="標楷體" w:eastAsia="標楷體" w:hAnsi="標楷體"/>
              </w:rPr>
            </w:pPr>
          </w:p>
        </w:tc>
      </w:tr>
      <w:tr w:rsidR="00791E06" w:rsidRPr="00750CCA" w:rsidTr="00791E06">
        <w:tc>
          <w:tcPr>
            <w:tcW w:w="791" w:type="dxa"/>
            <w:vMerge w:val="restart"/>
            <w:vAlign w:val="center"/>
          </w:tcPr>
          <w:p w:rsidR="00791E06" w:rsidRPr="00750CCA" w:rsidRDefault="00791E06" w:rsidP="00C67ECD">
            <w:pPr>
              <w:pStyle w:val="a5"/>
              <w:ind w:leftChars="0" w:left="0"/>
              <w:jc w:val="center"/>
              <w:rPr>
                <w:rFonts w:ascii="標楷體" w:eastAsia="標楷體" w:hAnsi="標楷體"/>
                <w:szCs w:val="24"/>
              </w:rPr>
            </w:pPr>
            <w:r w:rsidRPr="00750CCA">
              <w:rPr>
                <w:rFonts w:ascii="標楷體" w:eastAsia="標楷體" w:hAnsi="標楷體"/>
                <w:szCs w:val="24"/>
              </w:rPr>
              <w:t>A2</w:t>
            </w:r>
          </w:p>
        </w:tc>
        <w:tc>
          <w:tcPr>
            <w:tcW w:w="1559" w:type="dxa"/>
            <w:vMerge w:val="restart"/>
            <w:vAlign w:val="center"/>
          </w:tcPr>
          <w:p w:rsidR="00791E06" w:rsidRPr="00750CCA" w:rsidRDefault="00791E06" w:rsidP="00C67ECD">
            <w:pPr>
              <w:spacing w:line="400" w:lineRule="exact"/>
              <w:rPr>
                <w:rFonts w:ascii="標楷體" w:eastAsia="標楷體" w:hAnsi="標楷體"/>
                <w:szCs w:val="24"/>
              </w:rPr>
            </w:pPr>
            <w:r w:rsidRPr="00750CCA">
              <w:rPr>
                <w:rFonts w:ascii="標楷體" w:eastAsia="標楷體" w:hAnsi="標楷體" w:hint="eastAsia"/>
                <w:szCs w:val="24"/>
              </w:rPr>
              <w:t>健康檢查</w:t>
            </w:r>
          </w:p>
          <w:p w:rsidR="00791E06" w:rsidRPr="00750CCA" w:rsidRDefault="00791E06" w:rsidP="00C67ECD">
            <w:pPr>
              <w:pStyle w:val="a5"/>
              <w:ind w:leftChars="0" w:left="0"/>
              <w:rPr>
                <w:rFonts w:ascii="標楷體" w:eastAsia="標楷體" w:hAnsi="標楷體"/>
                <w:szCs w:val="24"/>
              </w:rPr>
            </w:pPr>
            <w:r w:rsidRPr="00750CCA">
              <w:rPr>
                <w:rFonts w:ascii="標楷體" w:eastAsia="標楷體" w:hAnsi="標楷體" w:hint="eastAsia"/>
                <w:szCs w:val="24"/>
              </w:rPr>
              <w:t>(5分)</w:t>
            </w:r>
          </w:p>
        </w:tc>
        <w:tc>
          <w:tcPr>
            <w:tcW w:w="5387" w:type="dxa"/>
            <w:vAlign w:val="center"/>
          </w:tcPr>
          <w:p w:rsidR="00791E06" w:rsidRPr="00750CCA" w:rsidRDefault="00791E06" w:rsidP="00C67ECD">
            <w:pPr>
              <w:pStyle w:val="a5"/>
              <w:ind w:leftChars="0" w:left="0"/>
              <w:rPr>
                <w:rFonts w:ascii="標楷體" w:eastAsia="標楷體" w:hAnsi="標楷體"/>
                <w:szCs w:val="24"/>
              </w:rPr>
            </w:pPr>
            <w:r w:rsidRPr="00750CCA">
              <w:rPr>
                <w:rFonts w:ascii="標楷體" w:eastAsia="標楷體" w:hAnsi="標楷體" w:hint="eastAsia"/>
                <w:szCs w:val="24"/>
              </w:rPr>
              <w:t>1.每年健康檢查包含家庭托顧服務人員、替代照顧者及服務對象(個案)。家庭托顧服務者及替代照顧者檢查報告出現異常之項目，有追蹤治療措施。</w:t>
            </w:r>
          </w:p>
        </w:tc>
        <w:tc>
          <w:tcPr>
            <w:tcW w:w="2268" w:type="dxa"/>
            <w:shd w:val="clear" w:color="auto" w:fill="auto"/>
            <w:vAlign w:val="center"/>
          </w:tcPr>
          <w:p w:rsidR="00791E06" w:rsidRPr="00750CCA" w:rsidRDefault="00791E06" w:rsidP="00C67ECD">
            <w:pPr>
              <w:pBdr>
                <w:top w:val="none" w:sz="0" w:space="0" w:color="000000"/>
                <w:left w:val="none" w:sz="0" w:space="0" w:color="000000"/>
                <w:bottom w:val="none" w:sz="0" w:space="0" w:color="000000"/>
                <w:right w:val="none" w:sz="0" w:space="0" w:color="000000"/>
              </w:pBdr>
              <w:suppressAutoHyphens/>
              <w:rPr>
                <w:rFonts w:ascii="標楷體" w:eastAsia="標楷體" w:hAnsi="標楷體"/>
                <w:szCs w:val="24"/>
              </w:rPr>
            </w:pPr>
            <w:r>
              <w:rPr>
                <w:rFonts w:ascii="標楷體" w:eastAsia="標楷體" w:hAnsi="標楷體" w:hint="eastAsia"/>
                <w:szCs w:val="24"/>
              </w:rPr>
              <w:t>□</w:t>
            </w:r>
            <w:r w:rsidRPr="00750CCA">
              <w:rPr>
                <w:rFonts w:ascii="標楷體" w:eastAsia="標楷體" w:hAnsi="標楷體" w:hint="eastAsia"/>
                <w:szCs w:val="24"/>
              </w:rPr>
              <w:t>A符合(2)</w:t>
            </w:r>
          </w:p>
          <w:p w:rsidR="00791E06" w:rsidRPr="00750CCA" w:rsidRDefault="00791E06" w:rsidP="00C67ECD">
            <w:pPr>
              <w:rPr>
                <w:rFonts w:ascii="標楷體" w:eastAsia="標楷體" w:hAnsi="標楷體"/>
                <w:szCs w:val="24"/>
              </w:rPr>
            </w:pPr>
            <w:r>
              <w:rPr>
                <w:rFonts w:ascii="標楷體" w:eastAsia="標楷體" w:hAnsi="標楷體" w:hint="eastAsia"/>
                <w:szCs w:val="24"/>
              </w:rPr>
              <w:t>□</w:t>
            </w:r>
            <w:r w:rsidRPr="00750CCA">
              <w:rPr>
                <w:rFonts w:ascii="標楷體" w:eastAsia="標楷體" w:hAnsi="標楷體" w:hint="eastAsia"/>
                <w:szCs w:val="24"/>
              </w:rPr>
              <w:t>B部分符合(1)</w:t>
            </w:r>
          </w:p>
          <w:p w:rsidR="00791E06" w:rsidRPr="00750CCA" w:rsidRDefault="00791E06" w:rsidP="00C67ECD">
            <w:pPr>
              <w:pStyle w:val="a5"/>
              <w:ind w:leftChars="0" w:left="0"/>
              <w:rPr>
                <w:rFonts w:ascii="標楷體" w:eastAsia="標楷體" w:hAnsi="標楷體"/>
                <w:szCs w:val="24"/>
              </w:rPr>
            </w:pPr>
            <w:r>
              <w:rPr>
                <w:rFonts w:ascii="標楷體" w:eastAsia="標楷體" w:hAnsi="標楷體" w:hint="eastAsia"/>
                <w:szCs w:val="24"/>
              </w:rPr>
              <w:t>□</w:t>
            </w:r>
            <w:r w:rsidRPr="00750CCA">
              <w:rPr>
                <w:rFonts w:ascii="標楷體" w:eastAsia="標楷體" w:hAnsi="標楷體" w:hint="eastAsia"/>
                <w:szCs w:val="24"/>
              </w:rPr>
              <w:t>C不符合(0)</w:t>
            </w:r>
          </w:p>
        </w:tc>
        <w:tc>
          <w:tcPr>
            <w:tcW w:w="3260" w:type="dxa"/>
            <w:vAlign w:val="center"/>
          </w:tcPr>
          <w:p w:rsidR="00791E06" w:rsidRPr="00750CCA" w:rsidRDefault="00791E06" w:rsidP="00C67ECD">
            <w:pPr>
              <w:pStyle w:val="a5"/>
              <w:ind w:leftChars="0" w:left="0"/>
              <w:rPr>
                <w:rFonts w:ascii="標楷體" w:eastAsia="標楷體" w:hAnsi="標楷體"/>
                <w:szCs w:val="24"/>
              </w:rPr>
            </w:pPr>
          </w:p>
        </w:tc>
        <w:tc>
          <w:tcPr>
            <w:tcW w:w="1227" w:type="dxa"/>
          </w:tcPr>
          <w:p w:rsidR="00791E06" w:rsidRPr="00750CCA" w:rsidRDefault="00791E06" w:rsidP="00C67ECD">
            <w:pPr>
              <w:pStyle w:val="a5"/>
              <w:ind w:leftChars="0" w:left="0"/>
              <w:rPr>
                <w:rFonts w:ascii="標楷體" w:eastAsia="標楷體" w:hAnsi="標楷體"/>
                <w:szCs w:val="24"/>
              </w:rPr>
            </w:pPr>
          </w:p>
        </w:tc>
      </w:tr>
      <w:tr w:rsidR="00791E06" w:rsidRPr="00750CCA" w:rsidTr="00791E06">
        <w:tc>
          <w:tcPr>
            <w:tcW w:w="791" w:type="dxa"/>
            <w:vMerge/>
            <w:vAlign w:val="center"/>
          </w:tcPr>
          <w:p w:rsidR="00791E06" w:rsidRPr="00750CCA" w:rsidRDefault="00791E06" w:rsidP="00C67ECD">
            <w:pPr>
              <w:pStyle w:val="a5"/>
              <w:ind w:leftChars="0" w:left="0"/>
              <w:rPr>
                <w:rFonts w:ascii="標楷體" w:eastAsia="標楷體" w:hAnsi="標楷體"/>
                <w:szCs w:val="24"/>
              </w:rPr>
            </w:pPr>
          </w:p>
        </w:tc>
        <w:tc>
          <w:tcPr>
            <w:tcW w:w="1559" w:type="dxa"/>
            <w:vMerge/>
            <w:vAlign w:val="center"/>
          </w:tcPr>
          <w:p w:rsidR="00791E06" w:rsidRPr="00750CCA" w:rsidRDefault="00791E06" w:rsidP="00C67ECD">
            <w:pPr>
              <w:pStyle w:val="a5"/>
              <w:ind w:leftChars="0" w:left="0"/>
              <w:rPr>
                <w:rFonts w:ascii="標楷體" w:eastAsia="標楷體" w:hAnsi="標楷體"/>
                <w:szCs w:val="24"/>
              </w:rPr>
            </w:pPr>
          </w:p>
        </w:tc>
        <w:tc>
          <w:tcPr>
            <w:tcW w:w="5387" w:type="dxa"/>
            <w:vAlign w:val="center"/>
          </w:tcPr>
          <w:p w:rsidR="00791E06" w:rsidRPr="00750CCA" w:rsidRDefault="00791E06" w:rsidP="00C67ECD">
            <w:pPr>
              <w:rPr>
                <w:rFonts w:ascii="標楷體" w:eastAsia="標楷體" w:hAnsi="標楷體"/>
                <w:szCs w:val="24"/>
              </w:rPr>
            </w:pPr>
            <w:r w:rsidRPr="00750CCA">
              <w:rPr>
                <w:rFonts w:ascii="標楷體" w:eastAsia="標楷體" w:hAnsi="標楷體" w:hint="eastAsia"/>
                <w:szCs w:val="24"/>
              </w:rPr>
              <w:t>2.工作人員每年接受健康檢查，檢查項目應包含：基本體檢、胸部</w:t>
            </w:r>
            <w:r w:rsidRPr="00750CCA">
              <w:rPr>
                <w:rFonts w:ascii="標楷體" w:eastAsia="標楷體" w:hAnsi="標楷體"/>
                <w:szCs w:val="24"/>
              </w:rPr>
              <w:t>X</w:t>
            </w:r>
            <w:r w:rsidRPr="00750CCA">
              <w:rPr>
                <w:rFonts w:ascii="標楷體" w:eastAsia="標楷體" w:hAnsi="標楷體" w:hint="eastAsia"/>
                <w:szCs w:val="24"/>
              </w:rPr>
              <w:t>光</w:t>
            </w:r>
            <w:r w:rsidRPr="00750CCA">
              <w:rPr>
                <w:rFonts w:ascii="標楷體" w:eastAsia="標楷體" w:hAnsi="標楷體"/>
                <w:szCs w:val="24"/>
              </w:rPr>
              <w:t>(</w:t>
            </w:r>
            <w:r w:rsidRPr="00750CCA">
              <w:rPr>
                <w:rFonts w:ascii="標楷體" w:eastAsia="標楷體" w:hAnsi="標楷體" w:hint="eastAsia"/>
                <w:szCs w:val="24"/>
              </w:rPr>
              <w:t>含肺結核</w:t>
            </w:r>
            <w:r w:rsidRPr="00750CCA">
              <w:rPr>
                <w:rFonts w:ascii="標楷體" w:eastAsia="標楷體" w:hAnsi="標楷體"/>
                <w:szCs w:val="24"/>
              </w:rPr>
              <w:t>)</w:t>
            </w:r>
            <w:r w:rsidRPr="00750CCA">
              <w:rPr>
                <w:rFonts w:ascii="標楷體" w:eastAsia="標楷體" w:hAnsi="標楷體" w:hint="eastAsia"/>
                <w:szCs w:val="24"/>
              </w:rPr>
              <w:t>、糞便檢查</w:t>
            </w:r>
            <w:r w:rsidRPr="00750CCA">
              <w:rPr>
                <w:rFonts w:ascii="標楷體" w:eastAsia="標楷體" w:hAnsi="標楷體"/>
                <w:szCs w:val="24"/>
              </w:rPr>
              <w:t>(</w:t>
            </w:r>
            <w:r w:rsidRPr="00750CCA">
              <w:rPr>
                <w:rFonts w:ascii="標楷體" w:eastAsia="標楷體" w:hAnsi="標楷體" w:hint="eastAsia"/>
                <w:szCs w:val="24"/>
              </w:rPr>
              <w:t>阿米巴痢疾、桿菌性痢疾、寄生蟲感染檢驗陰性</w:t>
            </w:r>
            <w:r w:rsidRPr="00750CCA">
              <w:rPr>
                <w:rFonts w:ascii="標楷體" w:eastAsia="標楷體" w:hAnsi="標楷體"/>
                <w:szCs w:val="24"/>
              </w:rPr>
              <w:t>)</w:t>
            </w:r>
            <w:r w:rsidRPr="00750CCA">
              <w:rPr>
                <w:rFonts w:ascii="標楷體" w:eastAsia="標楷體" w:hAnsi="標楷體" w:hint="eastAsia"/>
                <w:szCs w:val="24"/>
              </w:rPr>
              <w:t>、</w:t>
            </w:r>
            <w:r w:rsidRPr="00750CCA">
              <w:rPr>
                <w:rFonts w:ascii="標楷體" w:eastAsia="標楷體" w:hAnsi="標楷體"/>
                <w:szCs w:val="24"/>
              </w:rPr>
              <w:t>A</w:t>
            </w:r>
            <w:r w:rsidRPr="00750CCA">
              <w:rPr>
                <w:rFonts w:ascii="標楷體" w:eastAsia="標楷體" w:hAnsi="標楷體" w:hint="eastAsia"/>
                <w:szCs w:val="24"/>
              </w:rPr>
              <w:t>型肝炎、</w:t>
            </w:r>
            <w:r w:rsidRPr="00750CCA">
              <w:rPr>
                <w:rFonts w:ascii="標楷體" w:eastAsia="標楷體" w:hAnsi="標楷體"/>
                <w:szCs w:val="24"/>
              </w:rPr>
              <w:t>B</w:t>
            </w:r>
            <w:r w:rsidRPr="00750CCA">
              <w:rPr>
                <w:rFonts w:ascii="標楷體" w:eastAsia="標楷體" w:hAnsi="標楷體" w:hint="eastAsia"/>
                <w:szCs w:val="24"/>
              </w:rPr>
              <w:t>型肝炎抗原抗體報告、疥瘡，</w:t>
            </w:r>
            <w:r w:rsidRPr="00750CCA">
              <w:rPr>
                <w:rFonts w:ascii="標楷體" w:eastAsia="標楷體" w:hAnsi="標楷體" w:hint="eastAsia"/>
                <w:szCs w:val="24"/>
              </w:rPr>
              <w:lastRenderedPageBreak/>
              <w:t>且有紀錄。</w:t>
            </w:r>
          </w:p>
          <w:p w:rsidR="00791E06" w:rsidRPr="00750CCA" w:rsidRDefault="00791E06" w:rsidP="00C67ECD">
            <w:pPr>
              <w:rPr>
                <w:rFonts w:ascii="標楷體" w:eastAsia="標楷體" w:hAnsi="標楷體"/>
                <w:szCs w:val="24"/>
              </w:rPr>
            </w:pPr>
            <w:r w:rsidRPr="00750CCA">
              <w:rPr>
                <w:rFonts w:ascii="標楷體" w:eastAsia="標楷體" w:hAnsi="標楷體" w:hint="eastAsia"/>
                <w:szCs w:val="24"/>
              </w:rPr>
              <w:t>服務對象(個案)健康檢查，檢查項目應包含：基本體檢、胸部</w:t>
            </w:r>
            <w:r w:rsidRPr="00750CCA">
              <w:rPr>
                <w:rFonts w:ascii="標楷體" w:eastAsia="標楷體" w:hAnsi="標楷體"/>
                <w:szCs w:val="24"/>
              </w:rPr>
              <w:t>X</w:t>
            </w:r>
            <w:r w:rsidRPr="00750CCA">
              <w:rPr>
                <w:rFonts w:ascii="標楷體" w:eastAsia="標楷體" w:hAnsi="標楷體" w:hint="eastAsia"/>
                <w:szCs w:val="24"/>
              </w:rPr>
              <w:t>光</w:t>
            </w:r>
            <w:r w:rsidRPr="00750CCA">
              <w:rPr>
                <w:rFonts w:ascii="標楷體" w:eastAsia="標楷體" w:hAnsi="標楷體"/>
                <w:szCs w:val="24"/>
              </w:rPr>
              <w:t>(</w:t>
            </w:r>
            <w:r w:rsidRPr="00750CCA">
              <w:rPr>
                <w:rFonts w:ascii="標楷體" w:eastAsia="標楷體" w:hAnsi="標楷體" w:hint="eastAsia"/>
                <w:szCs w:val="24"/>
              </w:rPr>
              <w:t>含肺結核</w:t>
            </w:r>
            <w:r w:rsidRPr="00750CCA">
              <w:rPr>
                <w:rFonts w:ascii="標楷體" w:eastAsia="標楷體" w:hAnsi="標楷體"/>
                <w:szCs w:val="24"/>
              </w:rPr>
              <w:t>)</w:t>
            </w:r>
            <w:r w:rsidRPr="00750CCA">
              <w:rPr>
                <w:rFonts w:ascii="標楷體" w:eastAsia="標楷體" w:hAnsi="標楷體" w:hint="eastAsia"/>
                <w:szCs w:val="24"/>
              </w:rPr>
              <w:t>、糞便檢查</w:t>
            </w:r>
            <w:r w:rsidRPr="00750CCA">
              <w:rPr>
                <w:rFonts w:ascii="標楷體" w:eastAsia="標楷體" w:hAnsi="標楷體"/>
                <w:szCs w:val="24"/>
              </w:rPr>
              <w:t>(</w:t>
            </w:r>
            <w:r w:rsidRPr="00750CCA">
              <w:rPr>
                <w:rFonts w:ascii="標楷體" w:eastAsia="標楷體" w:hAnsi="標楷體" w:hint="eastAsia"/>
                <w:szCs w:val="24"/>
              </w:rPr>
              <w:t>阿米巴痢疾、桿菌性痢疾、寄生蟲感染檢驗陰性</w:t>
            </w:r>
            <w:r w:rsidRPr="00750CCA">
              <w:rPr>
                <w:rFonts w:ascii="標楷體" w:eastAsia="標楷體" w:hAnsi="標楷體"/>
                <w:szCs w:val="24"/>
              </w:rPr>
              <w:t>)</w:t>
            </w:r>
            <w:r w:rsidRPr="00750CCA">
              <w:rPr>
                <w:rFonts w:ascii="標楷體" w:eastAsia="標楷體" w:hAnsi="標楷體" w:hint="eastAsia"/>
                <w:szCs w:val="24"/>
              </w:rPr>
              <w:t>、</w:t>
            </w:r>
            <w:r w:rsidRPr="00750CCA">
              <w:rPr>
                <w:rFonts w:ascii="標楷體" w:eastAsia="標楷體" w:hAnsi="標楷體"/>
                <w:szCs w:val="24"/>
              </w:rPr>
              <w:t>B</w:t>
            </w:r>
            <w:r w:rsidRPr="00750CCA">
              <w:rPr>
                <w:rFonts w:ascii="標楷體" w:eastAsia="標楷體" w:hAnsi="標楷體" w:hint="eastAsia"/>
                <w:szCs w:val="24"/>
              </w:rPr>
              <w:t>型肝炎抗原抗體報告、C型肝炎、皮膚檢查(疥瘡)，且有紀錄。</w:t>
            </w:r>
          </w:p>
        </w:tc>
        <w:tc>
          <w:tcPr>
            <w:tcW w:w="2268" w:type="dxa"/>
            <w:shd w:val="clear" w:color="auto" w:fill="auto"/>
            <w:vAlign w:val="center"/>
          </w:tcPr>
          <w:p w:rsidR="00791E06" w:rsidRPr="00750CCA" w:rsidRDefault="00791E06" w:rsidP="00C67ECD">
            <w:pPr>
              <w:pBdr>
                <w:top w:val="none" w:sz="0" w:space="0" w:color="000000"/>
                <w:left w:val="none" w:sz="0" w:space="0" w:color="000000"/>
                <w:bottom w:val="none" w:sz="0" w:space="0" w:color="000000"/>
                <w:right w:val="none" w:sz="0" w:space="0" w:color="000000"/>
              </w:pBdr>
              <w:suppressAutoHyphens/>
              <w:rPr>
                <w:rFonts w:ascii="標楷體" w:eastAsia="標楷體" w:hAnsi="標楷體"/>
                <w:szCs w:val="24"/>
              </w:rPr>
            </w:pPr>
            <w:r>
              <w:rPr>
                <w:rFonts w:ascii="標楷體" w:eastAsia="標楷體" w:hAnsi="標楷體" w:hint="eastAsia"/>
                <w:szCs w:val="24"/>
              </w:rPr>
              <w:lastRenderedPageBreak/>
              <w:t>□</w:t>
            </w:r>
            <w:r w:rsidRPr="00750CCA">
              <w:rPr>
                <w:rFonts w:ascii="標楷體" w:eastAsia="標楷體" w:hAnsi="標楷體" w:hint="eastAsia"/>
                <w:szCs w:val="24"/>
              </w:rPr>
              <w:t>A符合(3)</w:t>
            </w:r>
          </w:p>
          <w:p w:rsidR="00791E06" w:rsidRPr="00750CCA" w:rsidRDefault="00791E06" w:rsidP="00C67ECD">
            <w:pPr>
              <w:rPr>
                <w:rFonts w:ascii="標楷體" w:eastAsia="標楷體" w:hAnsi="標楷體"/>
                <w:szCs w:val="24"/>
              </w:rPr>
            </w:pPr>
            <w:r>
              <w:rPr>
                <w:rFonts w:ascii="標楷體" w:eastAsia="標楷體" w:hAnsi="標楷體" w:hint="eastAsia"/>
                <w:szCs w:val="24"/>
              </w:rPr>
              <w:t>□</w:t>
            </w:r>
            <w:r w:rsidRPr="00750CCA">
              <w:rPr>
                <w:rFonts w:ascii="標楷體" w:eastAsia="標楷體" w:hAnsi="標楷體" w:hint="eastAsia"/>
                <w:szCs w:val="24"/>
              </w:rPr>
              <w:t>B部分符合(2)</w:t>
            </w:r>
          </w:p>
          <w:p w:rsidR="00791E06" w:rsidRPr="00750CCA" w:rsidRDefault="00791E06" w:rsidP="00C67ECD">
            <w:pPr>
              <w:pStyle w:val="a5"/>
              <w:ind w:leftChars="0" w:left="0"/>
              <w:rPr>
                <w:rFonts w:ascii="標楷體" w:eastAsia="標楷體" w:hAnsi="標楷體"/>
                <w:szCs w:val="24"/>
              </w:rPr>
            </w:pPr>
            <w:r>
              <w:rPr>
                <w:rFonts w:ascii="標楷體" w:eastAsia="標楷體" w:hAnsi="標楷體" w:hint="eastAsia"/>
                <w:szCs w:val="24"/>
              </w:rPr>
              <w:t>□</w:t>
            </w:r>
            <w:r w:rsidRPr="00750CCA">
              <w:rPr>
                <w:rFonts w:ascii="標楷體" w:eastAsia="標楷體" w:hAnsi="標楷體" w:hint="eastAsia"/>
                <w:szCs w:val="24"/>
              </w:rPr>
              <w:t>C不符合(0)</w:t>
            </w:r>
          </w:p>
        </w:tc>
        <w:tc>
          <w:tcPr>
            <w:tcW w:w="3260" w:type="dxa"/>
            <w:vAlign w:val="center"/>
          </w:tcPr>
          <w:p w:rsidR="00791E06" w:rsidRPr="00750CCA" w:rsidRDefault="00791E06" w:rsidP="00C67ECD">
            <w:pPr>
              <w:pStyle w:val="a5"/>
              <w:ind w:leftChars="0" w:left="0"/>
              <w:rPr>
                <w:rFonts w:ascii="標楷體" w:eastAsia="標楷體" w:hAnsi="標楷體"/>
                <w:szCs w:val="24"/>
              </w:rPr>
            </w:pPr>
          </w:p>
        </w:tc>
        <w:tc>
          <w:tcPr>
            <w:tcW w:w="1227" w:type="dxa"/>
          </w:tcPr>
          <w:p w:rsidR="00791E06" w:rsidRPr="00750CCA" w:rsidRDefault="00791E06" w:rsidP="00C67ECD">
            <w:pPr>
              <w:pStyle w:val="a5"/>
              <w:ind w:leftChars="0" w:left="0"/>
              <w:rPr>
                <w:rFonts w:ascii="標楷體" w:eastAsia="標楷體" w:hAnsi="標楷體"/>
                <w:szCs w:val="24"/>
              </w:rPr>
            </w:pPr>
          </w:p>
        </w:tc>
      </w:tr>
      <w:tr w:rsidR="00791E06" w:rsidRPr="00750CCA" w:rsidTr="00791E06">
        <w:trPr>
          <w:trHeight w:val="1120"/>
        </w:trPr>
        <w:tc>
          <w:tcPr>
            <w:tcW w:w="791" w:type="dxa"/>
            <w:vMerge w:val="restart"/>
            <w:vAlign w:val="center"/>
          </w:tcPr>
          <w:p w:rsidR="00791E06" w:rsidRPr="00750CCA" w:rsidRDefault="00791E06" w:rsidP="00C67ECD">
            <w:pPr>
              <w:pStyle w:val="a5"/>
              <w:ind w:leftChars="0" w:left="0"/>
              <w:jc w:val="center"/>
              <w:rPr>
                <w:rFonts w:ascii="標楷體" w:eastAsia="標楷體" w:hAnsi="標楷體"/>
                <w:szCs w:val="24"/>
              </w:rPr>
            </w:pPr>
            <w:r w:rsidRPr="00750CCA">
              <w:rPr>
                <w:rFonts w:ascii="標楷體" w:eastAsia="標楷體" w:hAnsi="標楷體"/>
                <w:szCs w:val="24"/>
              </w:rPr>
              <w:lastRenderedPageBreak/>
              <w:t>A3</w:t>
            </w:r>
          </w:p>
        </w:tc>
        <w:tc>
          <w:tcPr>
            <w:tcW w:w="1559" w:type="dxa"/>
            <w:vMerge w:val="restart"/>
            <w:vAlign w:val="center"/>
          </w:tcPr>
          <w:p w:rsidR="00791E06" w:rsidRPr="00750CCA" w:rsidRDefault="00791E06" w:rsidP="00C67ECD">
            <w:pPr>
              <w:spacing w:line="400" w:lineRule="exact"/>
              <w:rPr>
                <w:rFonts w:ascii="標楷體" w:eastAsia="標楷體" w:hAnsi="標楷體"/>
                <w:szCs w:val="24"/>
              </w:rPr>
            </w:pPr>
            <w:r w:rsidRPr="00750CCA">
              <w:rPr>
                <w:rFonts w:ascii="標楷體" w:eastAsia="標楷體" w:hAnsi="標楷體" w:hint="eastAsia"/>
                <w:szCs w:val="24"/>
              </w:rPr>
              <w:t>財務管理</w:t>
            </w:r>
          </w:p>
          <w:p w:rsidR="00791E06" w:rsidRPr="00750CCA" w:rsidRDefault="00791E06" w:rsidP="00C67ECD">
            <w:pPr>
              <w:pStyle w:val="a5"/>
              <w:ind w:leftChars="0" w:left="0"/>
              <w:rPr>
                <w:rFonts w:ascii="標楷體" w:eastAsia="標楷體" w:hAnsi="標楷體"/>
                <w:szCs w:val="24"/>
              </w:rPr>
            </w:pPr>
            <w:r w:rsidRPr="00750CCA">
              <w:rPr>
                <w:rFonts w:ascii="標楷體" w:eastAsia="標楷體" w:hAnsi="標楷體" w:hint="eastAsia"/>
                <w:szCs w:val="24"/>
              </w:rPr>
              <w:t>(2分)</w:t>
            </w:r>
          </w:p>
        </w:tc>
        <w:tc>
          <w:tcPr>
            <w:tcW w:w="5387" w:type="dxa"/>
            <w:vAlign w:val="center"/>
          </w:tcPr>
          <w:p w:rsidR="00791E06" w:rsidRPr="00750CCA" w:rsidRDefault="00791E06" w:rsidP="00C67ECD">
            <w:pPr>
              <w:rPr>
                <w:rFonts w:ascii="標楷體" w:eastAsia="標楷體" w:hAnsi="標楷體"/>
                <w:szCs w:val="24"/>
              </w:rPr>
            </w:pPr>
            <w:r w:rsidRPr="00750CCA">
              <w:rPr>
                <w:rFonts w:ascii="標楷體" w:eastAsia="標楷體" w:hAnsi="標楷體" w:hint="eastAsia"/>
                <w:szCs w:val="24"/>
              </w:rPr>
              <w:t>1.機構收支流水帳目詳實且清楚。</w:t>
            </w:r>
          </w:p>
        </w:tc>
        <w:tc>
          <w:tcPr>
            <w:tcW w:w="2268" w:type="dxa"/>
            <w:shd w:val="clear" w:color="auto" w:fill="auto"/>
            <w:vAlign w:val="center"/>
          </w:tcPr>
          <w:p w:rsidR="00791E06" w:rsidRPr="00750CCA" w:rsidRDefault="00791E06" w:rsidP="00C67ECD">
            <w:pPr>
              <w:pBdr>
                <w:top w:val="none" w:sz="0" w:space="0" w:color="000000"/>
                <w:left w:val="none" w:sz="0" w:space="0" w:color="000000"/>
                <w:bottom w:val="none" w:sz="0" w:space="0" w:color="000000"/>
                <w:right w:val="none" w:sz="0" w:space="0" w:color="000000"/>
              </w:pBdr>
              <w:suppressAutoHyphens/>
              <w:rPr>
                <w:rFonts w:ascii="標楷體" w:eastAsia="標楷體" w:hAnsi="標楷體"/>
                <w:szCs w:val="24"/>
              </w:rPr>
            </w:pPr>
            <w:r>
              <w:rPr>
                <w:rFonts w:ascii="標楷體" w:eastAsia="標楷體" w:hAnsi="標楷體" w:hint="eastAsia"/>
                <w:szCs w:val="24"/>
              </w:rPr>
              <w:t>□</w:t>
            </w:r>
            <w:r w:rsidRPr="00750CCA">
              <w:rPr>
                <w:rFonts w:ascii="標楷體" w:eastAsia="標楷體" w:hAnsi="標楷體"/>
                <w:szCs w:val="24"/>
              </w:rPr>
              <w:t>A符合(</w:t>
            </w:r>
            <w:r w:rsidRPr="00750CCA">
              <w:rPr>
                <w:rFonts w:ascii="標楷體" w:eastAsia="標楷體" w:hAnsi="標楷體" w:hint="eastAsia"/>
                <w:szCs w:val="24"/>
              </w:rPr>
              <w:t>1</w:t>
            </w:r>
            <w:r w:rsidRPr="00750CCA">
              <w:rPr>
                <w:rFonts w:ascii="標楷體" w:eastAsia="標楷體" w:hAnsi="標楷體"/>
                <w:szCs w:val="24"/>
              </w:rPr>
              <w:t>)</w:t>
            </w:r>
          </w:p>
          <w:p w:rsidR="00791E06" w:rsidRPr="00750CCA" w:rsidRDefault="00791E06" w:rsidP="00C67ECD">
            <w:pPr>
              <w:rPr>
                <w:rFonts w:ascii="標楷體" w:eastAsia="標楷體" w:hAnsi="標楷體"/>
                <w:szCs w:val="24"/>
              </w:rPr>
            </w:pPr>
            <w:r>
              <w:rPr>
                <w:rFonts w:ascii="標楷體" w:eastAsia="標楷體" w:hAnsi="標楷體" w:hint="eastAsia"/>
                <w:szCs w:val="24"/>
              </w:rPr>
              <w:t>□</w:t>
            </w:r>
            <w:r w:rsidRPr="00750CCA">
              <w:rPr>
                <w:rFonts w:ascii="標楷體" w:eastAsia="標楷體" w:hAnsi="標楷體"/>
                <w:szCs w:val="24"/>
              </w:rPr>
              <w:t>B部分符合(</w:t>
            </w:r>
            <w:r w:rsidRPr="00750CCA">
              <w:rPr>
                <w:rFonts w:ascii="標楷體" w:eastAsia="標楷體" w:hAnsi="標楷體" w:hint="eastAsia"/>
                <w:szCs w:val="24"/>
              </w:rPr>
              <w:t>0.5</w:t>
            </w:r>
            <w:r w:rsidRPr="00750CCA">
              <w:rPr>
                <w:rFonts w:ascii="標楷體" w:eastAsia="標楷體" w:hAnsi="標楷體"/>
                <w:szCs w:val="24"/>
              </w:rPr>
              <w:t>)</w:t>
            </w:r>
          </w:p>
          <w:p w:rsidR="00791E06" w:rsidRPr="00750CCA" w:rsidRDefault="00791E06" w:rsidP="00C67ECD">
            <w:pPr>
              <w:pStyle w:val="a5"/>
              <w:ind w:leftChars="0" w:left="0"/>
              <w:rPr>
                <w:rFonts w:ascii="標楷體" w:eastAsia="標楷體" w:hAnsi="標楷體"/>
                <w:szCs w:val="24"/>
              </w:rPr>
            </w:pPr>
            <w:r>
              <w:rPr>
                <w:rFonts w:ascii="標楷體" w:eastAsia="標楷體" w:hAnsi="標楷體" w:hint="eastAsia"/>
                <w:szCs w:val="24"/>
              </w:rPr>
              <w:t>□</w:t>
            </w:r>
            <w:r w:rsidRPr="00750CCA">
              <w:rPr>
                <w:rFonts w:ascii="標楷體" w:eastAsia="標楷體" w:hAnsi="標楷體"/>
                <w:szCs w:val="24"/>
              </w:rPr>
              <w:t>C不符合(0)</w:t>
            </w:r>
          </w:p>
        </w:tc>
        <w:tc>
          <w:tcPr>
            <w:tcW w:w="3260" w:type="dxa"/>
            <w:vAlign w:val="center"/>
          </w:tcPr>
          <w:p w:rsidR="00791E06" w:rsidRPr="00750CCA" w:rsidRDefault="00791E06" w:rsidP="00C67ECD">
            <w:pPr>
              <w:pStyle w:val="a5"/>
              <w:ind w:leftChars="0" w:left="0"/>
              <w:rPr>
                <w:rFonts w:ascii="標楷體" w:eastAsia="標楷體" w:hAnsi="標楷體"/>
                <w:szCs w:val="24"/>
              </w:rPr>
            </w:pPr>
          </w:p>
        </w:tc>
        <w:tc>
          <w:tcPr>
            <w:tcW w:w="1227" w:type="dxa"/>
          </w:tcPr>
          <w:p w:rsidR="00791E06" w:rsidRPr="00750CCA" w:rsidRDefault="00791E06" w:rsidP="00C67ECD">
            <w:pPr>
              <w:pStyle w:val="a5"/>
              <w:ind w:leftChars="0" w:left="0"/>
              <w:rPr>
                <w:rFonts w:ascii="標楷體" w:eastAsia="標楷體" w:hAnsi="標楷體"/>
                <w:szCs w:val="24"/>
              </w:rPr>
            </w:pPr>
          </w:p>
        </w:tc>
      </w:tr>
      <w:tr w:rsidR="00791E06" w:rsidRPr="00750CCA" w:rsidTr="00791E06">
        <w:trPr>
          <w:trHeight w:val="1120"/>
        </w:trPr>
        <w:tc>
          <w:tcPr>
            <w:tcW w:w="791" w:type="dxa"/>
            <w:vMerge/>
            <w:vAlign w:val="center"/>
          </w:tcPr>
          <w:p w:rsidR="00791E06" w:rsidRPr="00750CCA" w:rsidRDefault="00791E06" w:rsidP="00C67ECD">
            <w:pPr>
              <w:pStyle w:val="a5"/>
              <w:ind w:leftChars="0" w:left="0"/>
              <w:jc w:val="center"/>
              <w:rPr>
                <w:rFonts w:ascii="標楷體" w:eastAsia="標楷體" w:hAnsi="標楷體"/>
                <w:szCs w:val="24"/>
              </w:rPr>
            </w:pPr>
          </w:p>
        </w:tc>
        <w:tc>
          <w:tcPr>
            <w:tcW w:w="1559" w:type="dxa"/>
            <w:vMerge/>
            <w:vAlign w:val="center"/>
          </w:tcPr>
          <w:p w:rsidR="00791E06" w:rsidRPr="00750CCA" w:rsidRDefault="00791E06" w:rsidP="00C67ECD">
            <w:pPr>
              <w:spacing w:line="400" w:lineRule="exact"/>
              <w:rPr>
                <w:rFonts w:ascii="標楷體" w:eastAsia="標楷體" w:hAnsi="標楷體"/>
                <w:szCs w:val="24"/>
              </w:rPr>
            </w:pPr>
          </w:p>
        </w:tc>
        <w:tc>
          <w:tcPr>
            <w:tcW w:w="5387" w:type="dxa"/>
            <w:vAlign w:val="center"/>
          </w:tcPr>
          <w:p w:rsidR="00791E06" w:rsidRPr="00750CCA" w:rsidRDefault="00791E06" w:rsidP="00C67ECD">
            <w:pPr>
              <w:rPr>
                <w:rFonts w:ascii="標楷體" w:eastAsia="標楷體" w:hAnsi="標楷體"/>
                <w:szCs w:val="24"/>
              </w:rPr>
            </w:pPr>
            <w:r w:rsidRPr="00750CCA">
              <w:rPr>
                <w:rFonts w:ascii="標楷體" w:eastAsia="標楷體" w:hAnsi="標楷體" w:hint="eastAsia"/>
                <w:szCs w:val="24"/>
              </w:rPr>
              <w:t>2.落實年度報稅制度。</w:t>
            </w:r>
          </w:p>
        </w:tc>
        <w:tc>
          <w:tcPr>
            <w:tcW w:w="2268" w:type="dxa"/>
            <w:shd w:val="clear" w:color="auto" w:fill="auto"/>
            <w:vAlign w:val="center"/>
          </w:tcPr>
          <w:p w:rsidR="00791E06" w:rsidRPr="00750CCA" w:rsidRDefault="00791E06" w:rsidP="00F21088">
            <w:pPr>
              <w:pBdr>
                <w:top w:val="none" w:sz="0" w:space="0" w:color="000000"/>
                <w:left w:val="none" w:sz="0" w:space="0" w:color="000000"/>
                <w:bottom w:val="none" w:sz="0" w:space="0" w:color="000000"/>
                <w:right w:val="none" w:sz="0" w:space="0" w:color="000000"/>
              </w:pBdr>
              <w:suppressAutoHyphens/>
              <w:rPr>
                <w:rFonts w:ascii="標楷體" w:eastAsia="標楷體" w:hAnsi="標楷體"/>
                <w:szCs w:val="24"/>
              </w:rPr>
            </w:pPr>
            <w:r>
              <w:rPr>
                <w:rFonts w:ascii="標楷體" w:eastAsia="標楷體" w:hAnsi="標楷體" w:hint="eastAsia"/>
                <w:szCs w:val="24"/>
              </w:rPr>
              <w:t>□</w:t>
            </w:r>
            <w:r w:rsidRPr="00750CCA">
              <w:rPr>
                <w:rFonts w:ascii="標楷體" w:eastAsia="標楷體" w:hAnsi="標楷體"/>
                <w:szCs w:val="24"/>
              </w:rPr>
              <w:t>A符合(</w:t>
            </w:r>
            <w:r w:rsidRPr="00750CCA">
              <w:rPr>
                <w:rFonts w:ascii="標楷體" w:eastAsia="標楷體" w:hAnsi="標楷體" w:hint="eastAsia"/>
                <w:szCs w:val="24"/>
              </w:rPr>
              <w:t>1</w:t>
            </w:r>
            <w:r w:rsidRPr="00750CCA">
              <w:rPr>
                <w:rFonts w:ascii="標楷體" w:eastAsia="標楷體" w:hAnsi="標楷體"/>
                <w:szCs w:val="24"/>
              </w:rPr>
              <w:t>)</w:t>
            </w:r>
          </w:p>
          <w:p w:rsidR="00791E06" w:rsidRPr="00750CCA" w:rsidRDefault="00791E06" w:rsidP="00F21088">
            <w:pPr>
              <w:rPr>
                <w:rFonts w:ascii="標楷體" w:eastAsia="標楷體" w:hAnsi="標楷體"/>
                <w:szCs w:val="24"/>
              </w:rPr>
            </w:pPr>
            <w:r>
              <w:rPr>
                <w:rFonts w:ascii="標楷體" w:eastAsia="標楷體" w:hAnsi="標楷體" w:hint="eastAsia"/>
                <w:szCs w:val="24"/>
              </w:rPr>
              <w:t>□</w:t>
            </w:r>
            <w:r w:rsidRPr="00750CCA">
              <w:rPr>
                <w:rFonts w:ascii="標楷體" w:eastAsia="標楷體" w:hAnsi="標楷體"/>
                <w:szCs w:val="24"/>
              </w:rPr>
              <w:t>B部分符合(</w:t>
            </w:r>
            <w:r w:rsidRPr="00750CCA">
              <w:rPr>
                <w:rFonts w:ascii="標楷體" w:eastAsia="標楷體" w:hAnsi="標楷體" w:hint="eastAsia"/>
                <w:szCs w:val="24"/>
              </w:rPr>
              <w:t>0.5</w:t>
            </w:r>
            <w:r w:rsidRPr="00750CCA">
              <w:rPr>
                <w:rFonts w:ascii="標楷體" w:eastAsia="標楷體" w:hAnsi="標楷體"/>
                <w:szCs w:val="24"/>
              </w:rPr>
              <w:t>)</w:t>
            </w:r>
          </w:p>
          <w:p w:rsidR="00791E06" w:rsidRPr="00750CCA" w:rsidRDefault="00791E06" w:rsidP="00F21088">
            <w:pPr>
              <w:pBdr>
                <w:top w:val="none" w:sz="0" w:space="0" w:color="000000"/>
                <w:left w:val="none" w:sz="0" w:space="0" w:color="000000"/>
                <w:bottom w:val="none" w:sz="0" w:space="0" w:color="000000"/>
                <w:right w:val="none" w:sz="0" w:space="0" w:color="000000"/>
              </w:pBdr>
              <w:suppressAutoHyphens/>
              <w:rPr>
                <w:rFonts w:ascii="標楷體" w:eastAsia="標楷體" w:hAnsi="標楷體"/>
                <w:szCs w:val="24"/>
              </w:rPr>
            </w:pPr>
            <w:r>
              <w:rPr>
                <w:rFonts w:ascii="標楷體" w:eastAsia="標楷體" w:hAnsi="標楷體" w:hint="eastAsia"/>
                <w:szCs w:val="24"/>
              </w:rPr>
              <w:t>□</w:t>
            </w:r>
            <w:r w:rsidRPr="00750CCA">
              <w:rPr>
                <w:rFonts w:ascii="標楷體" w:eastAsia="標楷體" w:hAnsi="標楷體"/>
                <w:szCs w:val="24"/>
              </w:rPr>
              <w:t>C不符合(0)</w:t>
            </w:r>
          </w:p>
        </w:tc>
        <w:tc>
          <w:tcPr>
            <w:tcW w:w="3260" w:type="dxa"/>
            <w:vAlign w:val="center"/>
          </w:tcPr>
          <w:p w:rsidR="00791E06" w:rsidRPr="00750CCA" w:rsidRDefault="00791E06" w:rsidP="00C67ECD">
            <w:pPr>
              <w:pStyle w:val="a5"/>
              <w:ind w:leftChars="0" w:left="0"/>
              <w:rPr>
                <w:rFonts w:ascii="標楷體" w:eastAsia="標楷體" w:hAnsi="標楷體"/>
                <w:szCs w:val="24"/>
              </w:rPr>
            </w:pPr>
          </w:p>
        </w:tc>
        <w:tc>
          <w:tcPr>
            <w:tcW w:w="1227" w:type="dxa"/>
          </w:tcPr>
          <w:p w:rsidR="00791E06" w:rsidRPr="00750CCA" w:rsidRDefault="00791E06" w:rsidP="00C67ECD">
            <w:pPr>
              <w:pStyle w:val="a5"/>
              <w:ind w:leftChars="0" w:left="0"/>
              <w:rPr>
                <w:rFonts w:ascii="標楷體" w:eastAsia="標楷體" w:hAnsi="標楷體"/>
                <w:szCs w:val="24"/>
              </w:rPr>
            </w:pPr>
          </w:p>
        </w:tc>
      </w:tr>
      <w:tr w:rsidR="00791E06" w:rsidRPr="00750CCA" w:rsidTr="00791E06">
        <w:tc>
          <w:tcPr>
            <w:tcW w:w="791" w:type="dxa"/>
            <w:vAlign w:val="center"/>
          </w:tcPr>
          <w:p w:rsidR="00791E06" w:rsidRPr="00750CCA" w:rsidRDefault="00791E06" w:rsidP="00C67ECD">
            <w:pPr>
              <w:pStyle w:val="a5"/>
              <w:ind w:leftChars="0" w:left="0"/>
              <w:jc w:val="center"/>
              <w:rPr>
                <w:rFonts w:ascii="標楷體" w:eastAsia="標楷體" w:hAnsi="標楷體"/>
                <w:szCs w:val="24"/>
              </w:rPr>
            </w:pPr>
            <w:r w:rsidRPr="00750CCA">
              <w:rPr>
                <w:rFonts w:ascii="標楷體" w:eastAsia="標楷體" w:hAnsi="標楷體" w:hint="eastAsia"/>
                <w:szCs w:val="24"/>
              </w:rPr>
              <w:t>A4</w:t>
            </w:r>
          </w:p>
        </w:tc>
        <w:tc>
          <w:tcPr>
            <w:tcW w:w="1559" w:type="dxa"/>
            <w:vAlign w:val="center"/>
          </w:tcPr>
          <w:p w:rsidR="00791E06" w:rsidRPr="00750CCA" w:rsidRDefault="00791E06" w:rsidP="00C67ECD">
            <w:pPr>
              <w:spacing w:line="400" w:lineRule="exact"/>
              <w:rPr>
                <w:rFonts w:ascii="標楷體" w:eastAsia="標楷體" w:hAnsi="標楷體"/>
                <w:szCs w:val="24"/>
              </w:rPr>
            </w:pPr>
            <w:r w:rsidRPr="00750CCA">
              <w:rPr>
                <w:rFonts w:ascii="標楷體" w:eastAsia="標楷體" w:hAnsi="標楷體" w:hint="eastAsia"/>
                <w:szCs w:val="24"/>
              </w:rPr>
              <w:t>輔導缺失</w:t>
            </w:r>
          </w:p>
          <w:p w:rsidR="00791E06" w:rsidRPr="00750CCA" w:rsidRDefault="00791E06" w:rsidP="00C67ECD">
            <w:pPr>
              <w:spacing w:line="400" w:lineRule="exact"/>
              <w:rPr>
                <w:rFonts w:ascii="標楷體" w:eastAsia="標楷體" w:hAnsi="標楷體"/>
                <w:szCs w:val="24"/>
              </w:rPr>
            </w:pPr>
            <w:r w:rsidRPr="00750CCA">
              <w:rPr>
                <w:rFonts w:ascii="標楷體" w:eastAsia="標楷體" w:hAnsi="標楷體" w:hint="eastAsia"/>
                <w:szCs w:val="24"/>
              </w:rPr>
              <w:t>改善情形</w:t>
            </w:r>
          </w:p>
          <w:p w:rsidR="00791E06" w:rsidRPr="00750CCA" w:rsidRDefault="00791E06" w:rsidP="00C67ECD">
            <w:pPr>
              <w:pStyle w:val="a5"/>
              <w:ind w:leftChars="0" w:left="0"/>
              <w:rPr>
                <w:rFonts w:ascii="標楷體" w:eastAsia="標楷體" w:hAnsi="標楷體"/>
                <w:szCs w:val="24"/>
              </w:rPr>
            </w:pPr>
            <w:r w:rsidRPr="00750CCA">
              <w:rPr>
                <w:rFonts w:ascii="標楷體" w:eastAsia="標楷體" w:hAnsi="標楷體" w:hint="eastAsia"/>
                <w:szCs w:val="24"/>
              </w:rPr>
              <w:t>(3分)</w:t>
            </w:r>
          </w:p>
        </w:tc>
        <w:tc>
          <w:tcPr>
            <w:tcW w:w="5387" w:type="dxa"/>
            <w:vAlign w:val="center"/>
          </w:tcPr>
          <w:p w:rsidR="00791E06" w:rsidRPr="00750CCA" w:rsidRDefault="00791E06" w:rsidP="00C67ECD">
            <w:pPr>
              <w:pStyle w:val="a5"/>
              <w:ind w:leftChars="0" w:left="0"/>
              <w:rPr>
                <w:rFonts w:ascii="標楷體" w:eastAsia="標楷體" w:hAnsi="標楷體"/>
                <w:szCs w:val="24"/>
              </w:rPr>
            </w:pPr>
            <w:r w:rsidRPr="00750CCA">
              <w:rPr>
                <w:rFonts w:ascii="標楷體" w:eastAsia="標楷體" w:hAnsi="標楷體" w:hint="eastAsia"/>
                <w:szCs w:val="24"/>
              </w:rPr>
              <w:t>1.評鑑期間接受主管機關督考/查核缺失改善辦理情形(包含消防、建管等主管機關)，並擬定具體改進策略，並有成效追蹤已說明改善情形，針對無法改善之目標說明原因。（若尚未接受督考者，不適用）。</w:t>
            </w:r>
          </w:p>
        </w:tc>
        <w:tc>
          <w:tcPr>
            <w:tcW w:w="2268" w:type="dxa"/>
            <w:shd w:val="clear" w:color="auto" w:fill="auto"/>
            <w:vAlign w:val="center"/>
          </w:tcPr>
          <w:p w:rsidR="00791E06" w:rsidRPr="00750CCA" w:rsidRDefault="00791E06" w:rsidP="00C67ECD">
            <w:pPr>
              <w:rPr>
                <w:rFonts w:ascii="標楷體" w:eastAsia="標楷體" w:hAnsi="標楷體"/>
                <w:szCs w:val="24"/>
              </w:rPr>
            </w:pPr>
            <w:r>
              <w:rPr>
                <w:rFonts w:ascii="標楷體" w:eastAsia="標楷體" w:hAnsi="標楷體" w:hint="eastAsia"/>
                <w:szCs w:val="24"/>
              </w:rPr>
              <w:t>□</w:t>
            </w:r>
            <w:r w:rsidRPr="00750CCA">
              <w:rPr>
                <w:rFonts w:ascii="標楷體" w:eastAsia="標楷體" w:hAnsi="標楷體" w:hint="eastAsia"/>
                <w:szCs w:val="24"/>
              </w:rPr>
              <w:t>A符合(3)</w:t>
            </w:r>
          </w:p>
          <w:p w:rsidR="00791E06" w:rsidRPr="00750CCA" w:rsidRDefault="00791E06" w:rsidP="00C67ECD">
            <w:pPr>
              <w:rPr>
                <w:rFonts w:ascii="標楷體" w:eastAsia="標楷體" w:hAnsi="標楷體"/>
                <w:szCs w:val="24"/>
              </w:rPr>
            </w:pPr>
            <w:r>
              <w:rPr>
                <w:rFonts w:ascii="標楷體" w:eastAsia="標楷體" w:hAnsi="標楷體" w:hint="eastAsia"/>
                <w:szCs w:val="24"/>
              </w:rPr>
              <w:t>□</w:t>
            </w:r>
            <w:r w:rsidRPr="00750CCA">
              <w:rPr>
                <w:rFonts w:ascii="標楷體" w:eastAsia="標楷體" w:hAnsi="標楷體" w:hint="eastAsia"/>
                <w:szCs w:val="24"/>
              </w:rPr>
              <w:t>B部分符合(1.5)</w:t>
            </w:r>
          </w:p>
          <w:p w:rsidR="00791E06" w:rsidRPr="00750CCA" w:rsidRDefault="00791E06" w:rsidP="005128B4">
            <w:pPr>
              <w:rPr>
                <w:rFonts w:ascii="標楷體" w:eastAsia="標楷體" w:hAnsi="標楷體"/>
                <w:szCs w:val="24"/>
              </w:rPr>
            </w:pPr>
            <w:r>
              <w:rPr>
                <w:rFonts w:ascii="標楷體" w:eastAsia="標楷體" w:hAnsi="標楷體" w:hint="eastAsia"/>
                <w:szCs w:val="24"/>
              </w:rPr>
              <w:t>□</w:t>
            </w:r>
            <w:r w:rsidRPr="00750CCA">
              <w:rPr>
                <w:rFonts w:ascii="標楷體" w:eastAsia="標楷體" w:hAnsi="標楷體" w:hint="eastAsia"/>
                <w:szCs w:val="24"/>
              </w:rPr>
              <w:t>C不符合(0)</w:t>
            </w:r>
          </w:p>
        </w:tc>
        <w:tc>
          <w:tcPr>
            <w:tcW w:w="3260" w:type="dxa"/>
            <w:vAlign w:val="center"/>
          </w:tcPr>
          <w:p w:rsidR="00791E06" w:rsidRPr="00750CCA" w:rsidRDefault="00791E06" w:rsidP="00C67ECD">
            <w:pPr>
              <w:pStyle w:val="a5"/>
              <w:ind w:leftChars="0" w:left="0"/>
              <w:rPr>
                <w:rFonts w:ascii="標楷體" w:eastAsia="標楷體" w:hAnsi="標楷體"/>
                <w:szCs w:val="24"/>
              </w:rPr>
            </w:pPr>
          </w:p>
        </w:tc>
        <w:tc>
          <w:tcPr>
            <w:tcW w:w="1227" w:type="dxa"/>
          </w:tcPr>
          <w:p w:rsidR="00791E06" w:rsidRPr="00750CCA" w:rsidRDefault="00791E06" w:rsidP="00C67ECD">
            <w:pPr>
              <w:pStyle w:val="a5"/>
              <w:ind w:leftChars="0" w:left="0"/>
              <w:rPr>
                <w:rFonts w:ascii="標楷體" w:eastAsia="標楷體" w:hAnsi="標楷體"/>
                <w:szCs w:val="24"/>
              </w:rPr>
            </w:pPr>
          </w:p>
        </w:tc>
      </w:tr>
      <w:tr w:rsidR="00791E06" w:rsidRPr="00750CCA" w:rsidTr="00791E06">
        <w:tc>
          <w:tcPr>
            <w:tcW w:w="791" w:type="dxa"/>
            <w:vMerge w:val="restart"/>
            <w:vAlign w:val="center"/>
          </w:tcPr>
          <w:p w:rsidR="00791E06" w:rsidRPr="00750CCA" w:rsidRDefault="00791E06" w:rsidP="00C67ECD">
            <w:pPr>
              <w:pStyle w:val="a5"/>
              <w:ind w:leftChars="0" w:left="0"/>
              <w:jc w:val="center"/>
              <w:rPr>
                <w:rFonts w:ascii="標楷體" w:eastAsia="標楷體" w:hAnsi="標楷體"/>
                <w:szCs w:val="24"/>
              </w:rPr>
            </w:pPr>
            <w:r w:rsidRPr="00750CCA">
              <w:rPr>
                <w:rFonts w:ascii="標楷體" w:eastAsia="標楷體" w:hAnsi="標楷體"/>
                <w:szCs w:val="24"/>
              </w:rPr>
              <w:t>A</w:t>
            </w:r>
            <w:r w:rsidRPr="00750CCA">
              <w:rPr>
                <w:rFonts w:ascii="標楷體" w:eastAsia="標楷體" w:hAnsi="標楷體" w:hint="eastAsia"/>
                <w:szCs w:val="24"/>
              </w:rPr>
              <w:t>5</w:t>
            </w:r>
          </w:p>
        </w:tc>
        <w:tc>
          <w:tcPr>
            <w:tcW w:w="1559" w:type="dxa"/>
            <w:vMerge w:val="restart"/>
            <w:vAlign w:val="center"/>
          </w:tcPr>
          <w:p w:rsidR="00791E06" w:rsidRPr="00750CCA" w:rsidRDefault="00791E06" w:rsidP="00C67ECD">
            <w:pPr>
              <w:pStyle w:val="a5"/>
              <w:ind w:leftChars="0" w:left="0"/>
              <w:rPr>
                <w:rFonts w:ascii="標楷體" w:eastAsia="標楷體" w:hAnsi="標楷體"/>
                <w:szCs w:val="24"/>
              </w:rPr>
            </w:pPr>
            <w:r w:rsidRPr="00750CCA">
              <w:rPr>
                <w:rFonts w:ascii="標楷體" w:eastAsia="標楷體" w:hAnsi="標楷體" w:hint="eastAsia"/>
                <w:szCs w:val="24"/>
              </w:rPr>
              <w:t>教育訓練情形(6分)</w:t>
            </w:r>
          </w:p>
        </w:tc>
        <w:tc>
          <w:tcPr>
            <w:tcW w:w="5387" w:type="dxa"/>
            <w:vAlign w:val="center"/>
          </w:tcPr>
          <w:p w:rsidR="00791E06" w:rsidRPr="00750CCA" w:rsidRDefault="00791E06" w:rsidP="003C54DC">
            <w:pPr>
              <w:pStyle w:val="a5"/>
              <w:tabs>
                <w:tab w:val="left" w:pos="1248"/>
              </w:tabs>
              <w:ind w:leftChars="0" w:left="0"/>
              <w:rPr>
                <w:rFonts w:ascii="標楷體" w:eastAsia="標楷體" w:hAnsi="標楷體"/>
                <w:szCs w:val="24"/>
              </w:rPr>
            </w:pPr>
            <w:r w:rsidRPr="00750CCA">
              <w:rPr>
                <w:rFonts w:ascii="標楷體" w:eastAsia="標楷體" w:hAnsi="標楷體" w:hint="eastAsia"/>
                <w:szCs w:val="24"/>
              </w:rPr>
              <w:t>1.家庭托顧人員及替代照顧者每年接受一定積分之繼續教育及在職訓練至少20小時。</w:t>
            </w:r>
          </w:p>
        </w:tc>
        <w:tc>
          <w:tcPr>
            <w:tcW w:w="2268" w:type="dxa"/>
            <w:shd w:val="clear" w:color="auto" w:fill="auto"/>
            <w:vAlign w:val="center"/>
          </w:tcPr>
          <w:p w:rsidR="00791E06" w:rsidRPr="00750CCA" w:rsidRDefault="00791E06" w:rsidP="00C67ECD">
            <w:pPr>
              <w:rPr>
                <w:rFonts w:ascii="標楷體" w:eastAsia="標楷體" w:hAnsi="標楷體"/>
                <w:szCs w:val="24"/>
              </w:rPr>
            </w:pPr>
            <w:r>
              <w:rPr>
                <w:rFonts w:ascii="標楷體" w:eastAsia="標楷體" w:hAnsi="標楷體" w:hint="eastAsia"/>
                <w:szCs w:val="24"/>
              </w:rPr>
              <w:t>□</w:t>
            </w:r>
            <w:r w:rsidRPr="00750CCA">
              <w:rPr>
                <w:rFonts w:ascii="標楷體" w:eastAsia="標楷體" w:hAnsi="標楷體" w:hint="eastAsia"/>
                <w:szCs w:val="24"/>
              </w:rPr>
              <w:t>A符合(3)</w:t>
            </w:r>
          </w:p>
          <w:p w:rsidR="00791E06" w:rsidRPr="00750CCA" w:rsidRDefault="00791E06" w:rsidP="00C67ECD">
            <w:pPr>
              <w:rPr>
                <w:rFonts w:ascii="標楷體" w:eastAsia="標楷體" w:hAnsi="標楷體"/>
                <w:szCs w:val="24"/>
              </w:rPr>
            </w:pPr>
            <w:r>
              <w:rPr>
                <w:rFonts w:ascii="標楷體" w:eastAsia="標楷體" w:hAnsi="標楷體" w:hint="eastAsia"/>
                <w:szCs w:val="24"/>
              </w:rPr>
              <w:t>□</w:t>
            </w:r>
            <w:r w:rsidRPr="00750CCA">
              <w:rPr>
                <w:rFonts w:ascii="標楷體" w:eastAsia="標楷體" w:hAnsi="標楷體" w:hint="eastAsia"/>
                <w:szCs w:val="24"/>
              </w:rPr>
              <w:t>B部分符合(1.5)</w:t>
            </w:r>
          </w:p>
          <w:p w:rsidR="00791E06" w:rsidRPr="00750CCA" w:rsidRDefault="00791E06" w:rsidP="00C67ECD">
            <w:pPr>
              <w:pStyle w:val="a5"/>
              <w:ind w:leftChars="0" w:left="0"/>
              <w:rPr>
                <w:rFonts w:ascii="標楷體" w:eastAsia="標楷體" w:hAnsi="標楷體"/>
                <w:szCs w:val="24"/>
              </w:rPr>
            </w:pPr>
            <w:r>
              <w:rPr>
                <w:rFonts w:ascii="標楷體" w:eastAsia="標楷體" w:hAnsi="標楷體" w:hint="eastAsia"/>
                <w:szCs w:val="24"/>
              </w:rPr>
              <w:t>□</w:t>
            </w:r>
            <w:r w:rsidRPr="00750CCA">
              <w:rPr>
                <w:rFonts w:ascii="標楷體" w:eastAsia="標楷體" w:hAnsi="標楷體" w:hint="eastAsia"/>
                <w:szCs w:val="24"/>
              </w:rPr>
              <w:t>C不符合(0)</w:t>
            </w:r>
          </w:p>
        </w:tc>
        <w:tc>
          <w:tcPr>
            <w:tcW w:w="3260" w:type="dxa"/>
            <w:vAlign w:val="center"/>
          </w:tcPr>
          <w:p w:rsidR="00791E06" w:rsidRPr="00750CCA" w:rsidRDefault="00791E06" w:rsidP="00C67ECD">
            <w:pPr>
              <w:pStyle w:val="a5"/>
              <w:ind w:leftChars="0" w:left="0"/>
              <w:rPr>
                <w:rFonts w:ascii="標楷體" w:eastAsia="標楷體" w:hAnsi="標楷體"/>
                <w:szCs w:val="24"/>
              </w:rPr>
            </w:pPr>
          </w:p>
        </w:tc>
        <w:tc>
          <w:tcPr>
            <w:tcW w:w="1227" w:type="dxa"/>
          </w:tcPr>
          <w:p w:rsidR="00791E06" w:rsidRPr="00750CCA" w:rsidRDefault="00791E06" w:rsidP="00C67ECD">
            <w:pPr>
              <w:pStyle w:val="a5"/>
              <w:ind w:leftChars="0" w:left="0"/>
              <w:rPr>
                <w:rFonts w:ascii="標楷體" w:eastAsia="標楷體" w:hAnsi="標楷體"/>
                <w:szCs w:val="24"/>
              </w:rPr>
            </w:pPr>
          </w:p>
        </w:tc>
      </w:tr>
      <w:tr w:rsidR="00791E06" w:rsidRPr="00750CCA" w:rsidTr="00791E06">
        <w:tc>
          <w:tcPr>
            <w:tcW w:w="791" w:type="dxa"/>
            <w:vMerge/>
            <w:vAlign w:val="center"/>
          </w:tcPr>
          <w:p w:rsidR="00791E06" w:rsidRPr="00750CCA" w:rsidRDefault="00791E06" w:rsidP="00C67ECD">
            <w:pPr>
              <w:pStyle w:val="a5"/>
              <w:ind w:leftChars="0" w:left="0"/>
              <w:rPr>
                <w:rFonts w:ascii="標楷體" w:eastAsia="標楷體" w:hAnsi="標楷體"/>
                <w:szCs w:val="24"/>
              </w:rPr>
            </w:pPr>
          </w:p>
        </w:tc>
        <w:tc>
          <w:tcPr>
            <w:tcW w:w="1559" w:type="dxa"/>
            <w:vMerge/>
            <w:vAlign w:val="center"/>
          </w:tcPr>
          <w:p w:rsidR="00791E06" w:rsidRPr="00750CCA" w:rsidRDefault="00791E06" w:rsidP="00C67ECD">
            <w:pPr>
              <w:pStyle w:val="a5"/>
              <w:ind w:leftChars="0" w:left="0"/>
              <w:rPr>
                <w:rFonts w:ascii="標楷體" w:eastAsia="標楷體" w:hAnsi="標楷體"/>
                <w:szCs w:val="24"/>
              </w:rPr>
            </w:pPr>
          </w:p>
        </w:tc>
        <w:tc>
          <w:tcPr>
            <w:tcW w:w="5387" w:type="dxa"/>
            <w:vAlign w:val="center"/>
          </w:tcPr>
          <w:p w:rsidR="00791E06" w:rsidRPr="00750CCA" w:rsidRDefault="00791E06" w:rsidP="00C67ECD">
            <w:pPr>
              <w:pStyle w:val="a5"/>
              <w:ind w:leftChars="0" w:left="0"/>
              <w:rPr>
                <w:rFonts w:ascii="標楷體" w:eastAsia="標楷體" w:hAnsi="標楷體"/>
                <w:szCs w:val="24"/>
              </w:rPr>
            </w:pPr>
            <w:r w:rsidRPr="00750CCA">
              <w:rPr>
                <w:rFonts w:ascii="標楷體" w:eastAsia="標楷體" w:hAnsi="標楷體" w:hint="eastAsia"/>
                <w:szCs w:val="24"/>
              </w:rPr>
              <w:t>2.家庭托顧人員及替代照顧者具有接受CPR或CPCR或BLS訓練有效期之完訓證明。</w:t>
            </w:r>
          </w:p>
        </w:tc>
        <w:tc>
          <w:tcPr>
            <w:tcW w:w="2268" w:type="dxa"/>
            <w:shd w:val="clear" w:color="auto" w:fill="auto"/>
            <w:vAlign w:val="center"/>
          </w:tcPr>
          <w:p w:rsidR="00791E06" w:rsidRPr="00750CCA" w:rsidRDefault="00791E06" w:rsidP="00C67ECD">
            <w:pPr>
              <w:rPr>
                <w:rFonts w:ascii="標楷體" w:eastAsia="標楷體" w:hAnsi="標楷體"/>
                <w:szCs w:val="24"/>
              </w:rPr>
            </w:pPr>
            <w:r>
              <w:rPr>
                <w:rFonts w:ascii="標楷體" w:eastAsia="標楷體" w:hAnsi="標楷體" w:hint="eastAsia"/>
                <w:szCs w:val="24"/>
              </w:rPr>
              <w:t>□</w:t>
            </w:r>
            <w:r w:rsidRPr="00750CCA">
              <w:rPr>
                <w:rFonts w:ascii="標楷體" w:eastAsia="標楷體" w:hAnsi="標楷體" w:hint="eastAsia"/>
                <w:szCs w:val="24"/>
              </w:rPr>
              <w:t>A符合(3)</w:t>
            </w:r>
          </w:p>
          <w:p w:rsidR="00791E06" w:rsidRPr="00750CCA" w:rsidRDefault="00791E06" w:rsidP="00C67ECD">
            <w:pPr>
              <w:rPr>
                <w:rFonts w:ascii="標楷體" w:eastAsia="標楷體" w:hAnsi="標楷體"/>
                <w:szCs w:val="24"/>
              </w:rPr>
            </w:pPr>
            <w:r>
              <w:rPr>
                <w:rFonts w:ascii="標楷體" w:eastAsia="標楷體" w:hAnsi="標楷體" w:hint="eastAsia"/>
                <w:szCs w:val="24"/>
              </w:rPr>
              <w:t>□</w:t>
            </w:r>
            <w:r w:rsidRPr="00750CCA">
              <w:rPr>
                <w:rFonts w:ascii="標楷體" w:eastAsia="標楷體" w:hAnsi="標楷體" w:hint="eastAsia"/>
                <w:szCs w:val="24"/>
              </w:rPr>
              <w:t>B部分符合(1.5)</w:t>
            </w:r>
          </w:p>
          <w:p w:rsidR="00791E06" w:rsidRPr="00750CCA" w:rsidRDefault="00791E06" w:rsidP="00C67ECD">
            <w:pPr>
              <w:pStyle w:val="a5"/>
              <w:ind w:leftChars="0" w:left="0"/>
              <w:rPr>
                <w:rFonts w:ascii="標楷體" w:eastAsia="標楷體" w:hAnsi="標楷體"/>
                <w:szCs w:val="24"/>
              </w:rPr>
            </w:pPr>
            <w:r>
              <w:rPr>
                <w:rFonts w:ascii="標楷體" w:eastAsia="標楷體" w:hAnsi="標楷體" w:hint="eastAsia"/>
                <w:szCs w:val="24"/>
              </w:rPr>
              <w:t>□</w:t>
            </w:r>
            <w:r w:rsidRPr="00750CCA">
              <w:rPr>
                <w:rFonts w:ascii="標楷體" w:eastAsia="標楷體" w:hAnsi="標楷體" w:hint="eastAsia"/>
                <w:szCs w:val="24"/>
              </w:rPr>
              <w:t>C不符合(0)</w:t>
            </w:r>
          </w:p>
        </w:tc>
        <w:tc>
          <w:tcPr>
            <w:tcW w:w="3260" w:type="dxa"/>
            <w:vAlign w:val="center"/>
          </w:tcPr>
          <w:p w:rsidR="00791E06" w:rsidRPr="00750CCA" w:rsidRDefault="00791E06" w:rsidP="00C67ECD">
            <w:pPr>
              <w:pStyle w:val="a5"/>
              <w:ind w:leftChars="0" w:left="0"/>
              <w:rPr>
                <w:rFonts w:ascii="標楷體" w:eastAsia="標楷體" w:hAnsi="標楷體"/>
                <w:szCs w:val="24"/>
              </w:rPr>
            </w:pPr>
          </w:p>
        </w:tc>
        <w:tc>
          <w:tcPr>
            <w:tcW w:w="1227" w:type="dxa"/>
          </w:tcPr>
          <w:p w:rsidR="00791E06" w:rsidRPr="00750CCA" w:rsidRDefault="00791E06" w:rsidP="00C67ECD">
            <w:pPr>
              <w:pStyle w:val="a5"/>
              <w:ind w:leftChars="0" w:left="0"/>
              <w:rPr>
                <w:rFonts w:ascii="標楷體" w:eastAsia="標楷體" w:hAnsi="標楷體"/>
                <w:szCs w:val="24"/>
              </w:rPr>
            </w:pPr>
          </w:p>
        </w:tc>
      </w:tr>
    </w:tbl>
    <w:p w:rsidR="0032735E" w:rsidRPr="00750CCA" w:rsidRDefault="0032735E" w:rsidP="0032735E">
      <w:pPr>
        <w:pStyle w:val="a5"/>
        <w:ind w:leftChars="0"/>
      </w:pPr>
    </w:p>
    <w:p w:rsidR="00105572" w:rsidRPr="00750CCA" w:rsidRDefault="00105572" w:rsidP="00105572">
      <w:pPr>
        <w:pStyle w:val="a5"/>
        <w:numPr>
          <w:ilvl w:val="0"/>
          <w:numId w:val="1"/>
        </w:numPr>
        <w:ind w:leftChars="0"/>
        <w:rPr>
          <w:rFonts w:ascii="標楷體" w:eastAsia="標楷體" w:hAnsi="標楷體"/>
          <w:sz w:val="28"/>
        </w:rPr>
      </w:pPr>
      <w:r w:rsidRPr="00750CCA">
        <w:rPr>
          <w:rFonts w:ascii="標楷體" w:eastAsia="標楷體" w:hAnsi="標楷體" w:hint="eastAsia"/>
          <w:sz w:val="28"/>
        </w:rPr>
        <w:t>專業照護品質</w:t>
      </w:r>
      <w:r w:rsidR="00FB65A2" w:rsidRPr="00750CCA">
        <w:rPr>
          <w:rFonts w:ascii="標楷體" w:eastAsia="標楷體" w:hAnsi="標楷體" w:hint="eastAsia"/>
          <w:sz w:val="28"/>
        </w:rPr>
        <w:t>(</w:t>
      </w:r>
      <w:r w:rsidR="00B718D8" w:rsidRPr="00750CCA">
        <w:rPr>
          <w:rFonts w:ascii="標楷體" w:eastAsia="標楷體" w:hAnsi="標楷體" w:hint="eastAsia"/>
          <w:sz w:val="28"/>
        </w:rPr>
        <w:t>6</w:t>
      </w:r>
      <w:r w:rsidR="00FB65A2" w:rsidRPr="00750CCA">
        <w:rPr>
          <w:rFonts w:ascii="標楷體" w:eastAsia="標楷體" w:hAnsi="標楷體" w:hint="eastAsia"/>
          <w:sz w:val="28"/>
        </w:rPr>
        <w:t>項/</w:t>
      </w:r>
      <w:r w:rsidR="00DB1C19" w:rsidRPr="00750CCA">
        <w:rPr>
          <w:rFonts w:ascii="標楷體" w:eastAsia="標楷體" w:hAnsi="標楷體" w:hint="eastAsia"/>
          <w:sz w:val="28"/>
        </w:rPr>
        <w:t>1</w:t>
      </w:r>
      <w:r w:rsidR="00B718D8" w:rsidRPr="00750CCA">
        <w:rPr>
          <w:rFonts w:ascii="標楷體" w:eastAsia="標楷體" w:hAnsi="標楷體" w:hint="eastAsia"/>
          <w:sz w:val="28"/>
        </w:rPr>
        <w:t>2</w:t>
      </w:r>
      <w:r w:rsidR="00FB65A2" w:rsidRPr="00750CCA">
        <w:rPr>
          <w:rFonts w:ascii="標楷體" w:eastAsia="標楷體" w:hAnsi="標楷體" w:hint="eastAsia"/>
          <w:sz w:val="28"/>
        </w:rPr>
        <w:t>題/</w:t>
      </w:r>
      <w:r w:rsidR="00981E64" w:rsidRPr="00750CCA">
        <w:rPr>
          <w:rFonts w:ascii="標楷體" w:eastAsia="標楷體" w:hAnsi="標楷體" w:hint="eastAsia"/>
          <w:sz w:val="28"/>
        </w:rPr>
        <w:t>3</w:t>
      </w:r>
      <w:r w:rsidR="00B718D8" w:rsidRPr="00750CCA">
        <w:rPr>
          <w:rFonts w:ascii="標楷體" w:eastAsia="標楷體" w:hAnsi="標楷體" w:hint="eastAsia"/>
          <w:sz w:val="28"/>
        </w:rPr>
        <w:t>7</w:t>
      </w:r>
      <w:r w:rsidR="00FB65A2" w:rsidRPr="00750CCA">
        <w:rPr>
          <w:rFonts w:ascii="標楷體" w:eastAsia="標楷體" w:hAnsi="標楷體" w:hint="eastAsia"/>
          <w:sz w:val="28"/>
        </w:rPr>
        <w:t>分)</w:t>
      </w:r>
    </w:p>
    <w:tbl>
      <w:tblPr>
        <w:tblStyle w:val="a6"/>
        <w:tblW w:w="0" w:type="auto"/>
        <w:tblInd w:w="421" w:type="dxa"/>
        <w:tblLook w:val="04A0" w:firstRow="1" w:lastRow="0" w:firstColumn="1" w:lastColumn="0" w:noHBand="0" w:noVBand="1"/>
      </w:tblPr>
      <w:tblGrid>
        <w:gridCol w:w="850"/>
        <w:gridCol w:w="1559"/>
        <w:gridCol w:w="5387"/>
        <w:gridCol w:w="2268"/>
        <w:gridCol w:w="3260"/>
        <w:gridCol w:w="1276"/>
      </w:tblGrid>
      <w:tr w:rsidR="00791E06" w:rsidRPr="00750CCA" w:rsidTr="00791E06">
        <w:tc>
          <w:tcPr>
            <w:tcW w:w="850" w:type="dxa"/>
            <w:shd w:val="clear" w:color="auto" w:fill="D9D9D9" w:themeFill="background1" w:themeFillShade="D9"/>
            <w:vAlign w:val="center"/>
          </w:tcPr>
          <w:p w:rsidR="00791E06" w:rsidRPr="00750CCA" w:rsidRDefault="00791E06" w:rsidP="00105572">
            <w:pPr>
              <w:pStyle w:val="a5"/>
              <w:ind w:leftChars="0" w:left="0"/>
              <w:jc w:val="center"/>
              <w:rPr>
                <w:rFonts w:ascii="標楷體" w:eastAsia="標楷體" w:hAnsi="標楷體"/>
                <w:b/>
                <w:szCs w:val="24"/>
              </w:rPr>
            </w:pPr>
            <w:r w:rsidRPr="00750CCA">
              <w:rPr>
                <w:rFonts w:ascii="標楷體" w:eastAsia="標楷體" w:hAnsi="標楷體" w:hint="eastAsia"/>
                <w:b/>
                <w:szCs w:val="24"/>
              </w:rPr>
              <w:t>代碼</w:t>
            </w:r>
          </w:p>
        </w:tc>
        <w:tc>
          <w:tcPr>
            <w:tcW w:w="1559" w:type="dxa"/>
            <w:shd w:val="clear" w:color="auto" w:fill="D9D9D9" w:themeFill="background1" w:themeFillShade="D9"/>
            <w:vAlign w:val="center"/>
          </w:tcPr>
          <w:p w:rsidR="00791E06" w:rsidRPr="00750CCA" w:rsidRDefault="00791E06" w:rsidP="00105572">
            <w:pPr>
              <w:pStyle w:val="a5"/>
              <w:ind w:leftChars="0" w:left="0"/>
              <w:jc w:val="center"/>
              <w:rPr>
                <w:rFonts w:ascii="標楷體" w:eastAsia="標楷體" w:hAnsi="標楷體"/>
                <w:b/>
                <w:szCs w:val="24"/>
              </w:rPr>
            </w:pPr>
            <w:r w:rsidRPr="00750CCA">
              <w:rPr>
                <w:rFonts w:ascii="標楷體" w:eastAsia="標楷體" w:hAnsi="標楷體" w:hint="eastAsia"/>
                <w:b/>
                <w:szCs w:val="24"/>
              </w:rPr>
              <w:t>共識基準</w:t>
            </w:r>
          </w:p>
        </w:tc>
        <w:tc>
          <w:tcPr>
            <w:tcW w:w="5387" w:type="dxa"/>
            <w:shd w:val="clear" w:color="auto" w:fill="D9D9D9" w:themeFill="background1" w:themeFillShade="D9"/>
            <w:vAlign w:val="center"/>
          </w:tcPr>
          <w:p w:rsidR="00791E06" w:rsidRPr="00750CCA" w:rsidRDefault="00791E06" w:rsidP="00105572">
            <w:pPr>
              <w:pStyle w:val="a5"/>
              <w:ind w:leftChars="0" w:left="0"/>
              <w:jc w:val="center"/>
              <w:rPr>
                <w:rFonts w:ascii="標楷體" w:eastAsia="標楷體" w:hAnsi="標楷體"/>
                <w:b/>
                <w:szCs w:val="24"/>
              </w:rPr>
            </w:pPr>
            <w:r w:rsidRPr="00750CCA">
              <w:rPr>
                <w:rFonts w:ascii="標楷體" w:eastAsia="標楷體" w:hAnsi="標楷體" w:hint="eastAsia"/>
                <w:b/>
                <w:szCs w:val="24"/>
              </w:rPr>
              <w:t>基準說明</w:t>
            </w:r>
          </w:p>
        </w:tc>
        <w:tc>
          <w:tcPr>
            <w:tcW w:w="2268" w:type="dxa"/>
            <w:shd w:val="clear" w:color="auto" w:fill="D9D9D9" w:themeFill="background1" w:themeFillShade="D9"/>
            <w:vAlign w:val="center"/>
          </w:tcPr>
          <w:p w:rsidR="00791E06" w:rsidRPr="00750CCA" w:rsidRDefault="00791E06" w:rsidP="00105572">
            <w:pPr>
              <w:pStyle w:val="a5"/>
              <w:ind w:leftChars="0" w:left="0"/>
              <w:jc w:val="center"/>
              <w:rPr>
                <w:rFonts w:ascii="標楷體" w:eastAsia="標楷體" w:hAnsi="標楷體"/>
                <w:b/>
                <w:szCs w:val="24"/>
              </w:rPr>
            </w:pPr>
            <w:r w:rsidRPr="00750CCA">
              <w:rPr>
                <w:rFonts w:ascii="標楷體" w:eastAsia="標楷體" w:hAnsi="標楷體" w:hint="eastAsia"/>
                <w:b/>
                <w:szCs w:val="24"/>
              </w:rPr>
              <w:t>評分標準</w:t>
            </w:r>
          </w:p>
        </w:tc>
        <w:tc>
          <w:tcPr>
            <w:tcW w:w="3260" w:type="dxa"/>
            <w:shd w:val="clear" w:color="auto" w:fill="D9D9D9" w:themeFill="background1" w:themeFillShade="D9"/>
            <w:vAlign w:val="center"/>
          </w:tcPr>
          <w:p w:rsidR="00791E06" w:rsidRPr="00750CCA" w:rsidRDefault="00791E06" w:rsidP="00105572">
            <w:pPr>
              <w:pStyle w:val="a5"/>
              <w:ind w:leftChars="0" w:left="0"/>
              <w:jc w:val="center"/>
              <w:rPr>
                <w:rFonts w:ascii="標楷體" w:eastAsia="標楷體" w:hAnsi="標楷體"/>
                <w:b/>
                <w:szCs w:val="24"/>
              </w:rPr>
            </w:pPr>
            <w:r>
              <w:rPr>
                <w:rFonts w:ascii="標楷體" w:eastAsia="標楷體" w:hAnsi="標楷體" w:hint="eastAsia"/>
                <w:b/>
                <w:szCs w:val="24"/>
              </w:rPr>
              <w:t>自評結果說明</w:t>
            </w:r>
          </w:p>
        </w:tc>
        <w:tc>
          <w:tcPr>
            <w:tcW w:w="1276" w:type="dxa"/>
            <w:shd w:val="clear" w:color="auto" w:fill="D9D9D9" w:themeFill="background1" w:themeFillShade="D9"/>
          </w:tcPr>
          <w:p w:rsidR="00791E06" w:rsidRPr="00750CCA" w:rsidRDefault="00791E06" w:rsidP="00105572">
            <w:pPr>
              <w:pStyle w:val="a5"/>
              <w:ind w:leftChars="0" w:left="0"/>
              <w:jc w:val="center"/>
              <w:rPr>
                <w:rFonts w:ascii="標楷體" w:eastAsia="標楷體" w:hAnsi="標楷體"/>
                <w:b/>
                <w:szCs w:val="24"/>
              </w:rPr>
            </w:pPr>
            <w:r>
              <w:rPr>
                <w:rFonts w:ascii="標楷體" w:eastAsia="標楷體" w:hAnsi="標楷體" w:hint="eastAsia"/>
                <w:b/>
                <w:szCs w:val="24"/>
              </w:rPr>
              <w:t>自評分數</w:t>
            </w:r>
          </w:p>
        </w:tc>
      </w:tr>
      <w:tr w:rsidR="00791E06" w:rsidRPr="00750CCA" w:rsidTr="00791E06">
        <w:tc>
          <w:tcPr>
            <w:tcW w:w="850" w:type="dxa"/>
            <w:vAlign w:val="center"/>
          </w:tcPr>
          <w:p w:rsidR="00791E06" w:rsidRPr="00750CCA" w:rsidRDefault="00791E06" w:rsidP="004B5023">
            <w:pPr>
              <w:pStyle w:val="a5"/>
              <w:ind w:leftChars="0" w:left="0"/>
              <w:jc w:val="center"/>
              <w:rPr>
                <w:rFonts w:ascii="標楷體" w:eastAsia="標楷體" w:hAnsi="標楷體"/>
                <w:szCs w:val="24"/>
              </w:rPr>
            </w:pPr>
            <w:r w:rsidRPr="00750CCA">
              <w:rPr>
                <w:rFonts w:ascii="標楷體" w:eastAsia="標楷體" w:hAnsi="標楷體" w:hint="eastAsia"/>
                <w:szCs w:val="24"/>
              </w:rPr>
              <w:t>B1</w:t>
            </w:r>
          </w:p>
        </w:tc>
        <w:tc>
          <w:tcPr>
            <w:tcW w:w="1559" w:type="dxa"/>
            <w:vAlign w:val="center"/>
          </w:tcPr>
          <w:p w:rsidR="00791E06" w:rsidRPr="00750CCA" w:rsidRDefault="00791E06" w:rsidP="00105572">
            <w:pPr>
              <w:spacing w:line="400" w:lineRule="exact"/>
              <w:rPr>
                <w:rFonts w:ascii="標楷體" w:eastAsia="標楷體" w:hAnsi="標楷體"/>
                <w:szCs w:val="24"/>
              </w:rPr>
            </w:pPr>
            <w:r w:rsidRPr="00750CCA">
              <w:rPr>
                <w:rFonts w:ascii="標楷體" w:eastAsia="標楷體" w:hAnsi="標楷體" w:hint="eastAsia"/>
                <w:szCs w:val="24"/>
              </w:rPr>
              <w:t>服務對象</w:t>
            </w:r>
          </w:p>
          <w:p w:rsidR="00791E06" w:rsidRPr="00750CCA" w:rsidRDefault="00791E06" w:rsidP="00105572">
            <w:pPr>
              <w:spacing w:line="400" w:lineRule="exact"/>
              <w:rPr>
                <w:rFonts w:ascii="標楷體" w:eastAsia="標楷體" w:hAnsi="標楷體"/>
                <w:szCs w:val="24"/>
              </w:rPr>
            </w:pPr>
            <w:r w:rsidRPr="00750CCA">
              <w:rPr>
                <w:rFonts w:ascii="標楷體" w:eastAsia="標楷體" w:hAnsi="標楷體" w:hint="eastAsia"/>
                <w:szCs w:val="24"/>
              </w:rPr>
              <w:lastRenderedPageBreak/>
              <w:t>照顧紀錄</w:t>
            </w:r>
          </w:p>
          <w:p w:rsidR="00791E06" w:rsidRPr="00750CCA" w:rsidRDefault="00791E06" w:rsidP="00105572">
            <w:pPr>
              <w:pStyle w:val="a5"/>
              <w:ind w:leftChars="0" w:left="0"/>
              <w:rPr>
                <w:rFonts w:ascii="標楷體" w:eastAsia="標楷體" w:hAnsi="標楷體"/>
                <w:szCs w:val="24"/>
              </w:rPr>
            </w:pPr>
            <w:r w:rsidRPr="00750CCA">
              <w:rPr>
                <w:rFonts w:ascii="標楷體" w:eastAsia="標楷體" w:hAnsi="標楷體" w:hint="eastAsia"/>
                <w:szCs w:val="24"/>
              </w:rPr>
              <w:t>(6分)</w:t>
            </w:r>
          </w:p>
        </w:tc>
        <w:tc>
          <w:tcPr>
            <w:tcW w:w="5387" w:type="dxa"/>
            <w:vAlign w:val="center"/>
          </w:tcPr>
          <w:p w:rsidR="00791E06" w:rsidRPr="00750CCA" w:rsidRDefault="00791E06" w:rsidP="00F4793B">
            <w:pPr>
              <w:pStyle w:val="a5"/>
              <w:ind w:leftChars="0" w:left="0"/>
              <w:rPr>
                <w:rFonts w:ascii="標楷體" w:eastAsia="標楷體" w:hAnsi="標楷體"/>
                <w:szCs w:val="24"/>
              </w:rPr>
            </w:pPr>
            <w:r w:rsidRPr="00750CCA">
              <w:rPr>
                <w:rFonts w:ascii="標楷體" w:eastAsia="標楷體" w:hAnsi="標楷體" w:hint="eastAsia"/>
                <w:szCs w:val="24"/>
              </w:rPr>
              <w:lastRenderedPageBreak/>
              <w:t>建立服務對象資料檔案留有照顧紀錄，並以紙本</w:t>
            </w:r>
            <w:r w:rsidRPr="00750CCA">
              <w:rPr>
                <w:rFonts w:ascii="標楷體" w:eastAsia="標楷體" w:hAnsi="標楷體" w:hint="eastAsia"/>
                <w:szCs w:val="24"/>
              </w:rPr>
              <w:lastRenderedPageBreak/>
              <w:t>呈現。</w:t>
            </w:r>
          </w:p>
        </w:tc>
        <w:tc>
          <w:tcPr>
            <w:tcW w:w="2268" w:type="dxa"/>
            <w:vAlign w:val="center"/>
          </w:tcPr>
          <w:p w:rsidR="00791E06" w:rsidRPr="00750CCA" w:rsidRDefault="0075327D" w:rsidP="00750857">
            <w:pPr>
              <w:rPr>
                <w:rFonts w:ascii="標楷體" w:eastAsia="標楷體" w:hAnsi="標楷體"/>
                <w:szCs w:val="24"/>
              </w:rPr>
            </w:pPr>
            <w:r>
              <w:rPr>
                <w:rFonts w:ascii="標楷體" w:eastAsia="標楷體" w:hAnsi="標楷體" w:hint="eastAsia"/>
                <w:szCs w:val="24"/>
              </w:rPr>
              <w:lastRenderedPageBreak/>
              <w:t>□</w:t>
            </w:r>
            <w:r w:rsidR="00791E06" w:rsidRPr="00750CCA">
              <w:rPr>
                <w:rFonts w:ascii="標楷體" w:eastAsia="標楷體" w:hAnsi="標楷體" w:hint="eastAsia"/>
                <w:szCs w:val="24"/>
              </w:rPr>
              <w:t>A符合(6)</w:t>
            </w:r>
          </w:p>
          <w:p w:rsidR="00791E06" w:rsidRPr="00750CCA" w:rsidRDefault="0075327D" w:rsidP="00750857">
            <w:pPr>
              <w:rPr>
                <w:rFonts w:ascii="標楷體" w:eastAsia="標楷體" w:hAnsi="標楷體"/>
                <w:szCs w:val="24"/>
              </w:rPr>
            </w:pPr>
            <w:r>
              <w:rPr>
                <w:rFonts w:ascii="標楷體" w:eastAsia="標楷體" w:hAnsi="標楷體" w:hint="eastAsia"/>
                <w:szCs w:val="24"/>
              </w:rPr>
              <w:lastRenderedPageBreak/>
              <w:t>□</w:t>
            </w:r>
            <w:r w:rsidR="00791E06" w:rsidRPr="00750CCA">
              <w:rPr>
                <w:rFonts w:ascii="標楷體" w:eastAsia="標楷體" w:hAnsi="標楷體" w:hint="eastAsia"/>
                <w:szCs w:val="24"/>
              </w:rPr>
              <w:t>B部分符合(3)</w:t>
            </w:r>
          </w:p>
          <w:p w:rsidR="00791E06" w:rsidRPr="00750CCA" w:rsidRDefault="0075327D" w:rsidP="00750857">
            <w:pPr>
              <w:pStyle w:val="a5"/>
              <w:ind w:leftChars="0" w:left="0"/>
              <w:rPr>
                <w:rFonts w:ascii="標楷體" w:eastAsia="標楷體" w:hAnsi="標楷體"/>
                <w:szCs w:val="24"/>
              </w:rPr>
            </w:pPr>
            <w:r>
              <w:rPr>
                <w:rFonts w:ascii="標楷體" w:eastAsia="標楷體" w:hAnsi="標楷體" w:hint="eastAsia"/>
                <w:szCs w:val="24"/>
              </w:rPr>
              <w:t>□</w:t>
            </w:r>
            <w:r w:rsidR="00791E06" w:rsidRPr="00750CCA">
              <w:rPr>
                <w:rFonts w:ascii="標楷體" w:eastAsia="標楷體" w:hAnsi="標楷體" w:hint="eastAsia"/>
                <w:szCs w:val="24"/>
              </w:rPr>
              <w:t>C不符合(0)</w:t>
            </w:r>
          </w:p>
        </w:tc>
        <w:tc>
          <w:tcPr>
            <w:tcW w:w="3260" w:type="dxa"/>
            <w:vAlign w:val="center"/>
          </w:tcPr>
          <w:p w:rsidR="00791E06" w:rsidRPr="00750CCA" w:rsidRDefault="00791E06" w:rsidP="00105572">
            <w:pPr>
              <w:pStyle w:val="a5"/>
              <w:ind w:leftChars="0" w:left="0"/>
              <w:rPr>
                <w:rFonts w:ascii="標楷體" w:eastAsia="標楷體" w:hAnsi="標楷體"/>
                <w:szCs w:val="24"/>
              </w:rPr>
            </w:pPr>
          </w:p>
        </w:tc>
        <w:tc>
          <w:tcPr>
            <w:tcW w:w="1276" w:type="dxa"/>
          </w:tcPr>
          <w:p w:rsidR="00791E06" w:rsidRPr="00750CCA" w:rsidRDefault="00791E06" w:rsidP="00105572">
            <w:pPr>
              <w:pStyle w:val="a5"/>
              <w:ind w:leftChars="0" w:left="0"/>
              <w:rPr>
                <w:rFonts w:ascii="標楷體" w:eastAsia="標楷體" w:hAnsi="標楷體"/>
                <w:szCs w:val="24"/>
              </w:rPr>
            </w:pPr>
          </w:p>
        </w:tc>
      </w:tr>
      <w:tr w:rsidR="00791E06" w:rsidRPr="00750CCA" w:rsidTr="00791E06">
        <w:tc>
          <w:tcPr>
            <w:tcW w:w="850" w:type="dxa"/>
            <w:vMerge w:val="restart"/>
            <w:vAlign w:val="center"/>
          </w:tcPr>
          <w:p w:rsidR="00791E06" w:rsidRPr="00750CCA" w:rsidRDefault="00791E06" w:rsidP="004B5023">
            <w:pPr>
              <w:pStyle w:val="a5"/>
              <w:ind w:leftChars="0" w:left="0"/>
              <w:jc w:val="center"/>
              <w:rPr>
                <w:rFonts w:ascii="標楷體" w:eastAsia="標楷體" w:hAnsi="標楷體"/>
                <w:szCs w:val="24"/>
              </w:rPr>
            </w:pPr>
            <w:r w:rsidRPr="00750CCA">
              <w:rPr>
                <w:rFonts w:ascii="標楷體" w:eastAsia="標楷體" w:hAnsi="標楷體" w:hint="eastAsia"/>
                <w:szCs w:val="24"/>
              </w:rPr>
              <w:lastRenderedPageBreak/>
              <w:t>B2</w:t>
            </w:r>
          </w:p>
        </w:tc>
        <w:tc>
          <w:tcPr>
            <w:tcW w:w="1559" w:type="dxa"/>
            <w:vMerge w:val="restart"/>
            <w:vAlign w:val="center"/>
          </w:tcPr>
          <w:p w:rsidR="00791E06" w:rsidRPr="00750CCA" w:rsidRDefault="00791E06" w:rsidP="00105572">
            <w:pPr>
              <w:spacing w:line="400" w:lineRule="exact"/>
              <w:rPr>
                <w:rFonts w:ascii="標楷體" w:eastAsia="標楷體" w:hAnsi="標楷體"/>
                <w:szCs w:val="24"/>
              </w:rPr>
            </w:pPr>
            <w:r w:rsidRPr="00750CCA">
              <w:rPr>
                <w:rFonts w:ascii="標楷體" w:eastAsia="標楷體" w:hAnsi="標楷體" w:hint="eastAsia"/>
                <w:szCs w:val="24"/>
              </w:rPr>
              <w:t>服務對象健康管理及監測情形</w:t>
            </w:r>
          </w:p>
          <w:p w:rsidR="00791E06" w:rsidRPr="00750CCA" w:rsidRDefault="00791E06" w:rsidP="00105572">
            <w:pPr>
              <w:pStyle w:val="a5"/>
              <w:ind w:leftChars="0" w:left="0"/>
              <w:rPr>
                <w:rFonts w:ascii="標楷體" w:eastAsia="標楷體" w:hAnsi="標楷體"/>
                <w:szCs w:val="24"/>
              </w:rPr>
            </w:pPr>
            <w:r w:rsidRPr="00750CCA">
              <w:rPr>
                <w:rFonts w:ascii="標楷體" w:eastAsia="標楷體" w:hAnsi="標楷體" w:hint="eastAsia"/>
                <w:szCs w:val="24"/>
              </w:rPr>
              <w:t>(6分)</w:t>
            </w:r>
          </w:p>
        </w:tc>
        <w:tc>
          <w:tcPr>
            <w:tcW w:w="5387" w:type="dxa"/>
            <w:vAlign w:val="center"/>
          </w:tcPr>
          <w:p w:rsidR="00791E06" w:rsidRPr="00750CCA" w:rsidRDefault="00791E06" w:rsidP="00105572">
            <w:pPr>
              <w:spacing w:line="400" w:lineRule="exact"/>
              <w:jc w:val="both"/>
              <w:rPr>
                <w:rFonts w:ascii="標楷體" w:eastAsia="標楷體" w:hAnsi="標楷體"/>
                <w:szCs w:val="24"/>
              </w:rPr>
            </w:pPr>
            <w:r w:rsidRPr="00750CCA">
              <w:rPr>
                <w:rFonts w:ascii="標楷體" w:eastAsia="標楷體" w:hAnsi="標楷體" w:hint="eastAsia"/>
                <w:szCs w:val="24"/>
              </w:rPr>
              <w:t>1.每日測量生命徵象，如血壓、體溫、脈搏、呼吸及疼痛等，並留有紀錄，異常者協助處理留有紀錄。</w:t>
            </w:r>
          </w:p>
        </w:tc>
        <w:tc>
          <w:tcPr>
            <w:tcW w:w="2268" w:type="dxa"/>
            <w:vAlign w:val="center"/>
          </w:tcPr>
          <w:p w:rsidR="00791E06" w:rsidRPr="00750CCA" w:rsidRDefault="0075327D" w:rsidP="00750857">
            <w:pPr>
              <w:rPr>
                <w:rFonts w:ascii="標楷體" w:eastAsia="標楷體" w:hAnsi="標楷體"/>
                <w:szCs w:val="24"/>
              </w:rPr>
            </w:pPr>
            <w:r>
              <w:rPr>
                <w:rFonts w:ascii="標楷體" w:eastAsia="標楷體" w:hAnsi="標楷體" w:hint="eastAsia"/>
                <w:szCs w:val="24"/>
              </w:rPr>
              <w:t>□</w:t>
            </w:r>
            <w:r w:rsidR="00791E06" w:rsidRPr="00750CCA">
              <w:rPr>
                <w:rFonts w:ascii="標楷體" w:eastAsia="標楷體" w:hAnsi="標楷體" w:hint="eastAsia"/>
                <w:szCs w:val="24"/>
              </w:rPr>
              <w:t>A符合(3)</w:t>
            </w:r>
          </w:p>
          <w:p w:rsidR="00791E06" w:rsidRPr="00750CCA" w:rsidRDefault="0075327D" w:rsidP="00750857">
            <w:pPr>
              <w:rPr>
                <w:rFonts w:ascii="標楷體" w:eastAsia="標楷體" w:hAnsi="標楷體"/>
                <w:szCs w:val="24"/>
              </w:rPr>
            </w:pPr>
            <w:r>
              <w:rPr>
                <w:rFonts w:ascii="標楷體" w:eastAsia="標楷體" w:hAnsi="標楷體" w:hint="eastAsia"/>
                <w:szCs w:val="24"/>
              </w:rPr>
              <w:t>□</w:t>
            </w:r>
            <w:r w:rsidR="00791E06" w:rsidRPr="00750CCA">
              <w:rPr>
                <w:rFonts w:ascii="標楷體" w:eastAsia="標楷體" w:hAnsi="標楷體" w:hint="eastAsia"/>
                <w:szCs w:val="24"/>
              </w:rPr>
              <w:t>B部分符合(1.5)</w:t>
            </w:r>
          </w:p>
          <w:p w:rsidR="00791E06" w:rsidRPr="00750CCA" w:rsidRDefault="0075327D" w:rsidP="00750857">
            <w:pPr>
              <w:pStyle w:val="a5"/>
              <w:ind w:leftChars="0" w:left="0"/>
              <w:rPr>
                <w:rFonts w:ascii="標楷體" w:eastAsia="標楷體" w:hAnsi="標楷體"/>
                <w:szCs w:val="24"/>
              </w:rPr>
            </w:pPr>
            <w:r>
              <w:rPr>
                <w:rFonts w:ascii="標楷體" w:eastAsia="標楷體" w:hAnsi="標楷體" w:hint="eastAsia"/>
                <w:szCs w:val="24"/>
              </w:rPr>
              <w:t>□</w:t>
            </w:r>
            <w:r w:rsidR="00791E06" w:rsidRPr="00750CCA">
              <w:rPr>
                <w:rFonts w:ascii="標楷體" w:eastAsia="標楷體" w:hAnsi="標楷體" w:hint="eastAsia"/>
                <w:szCs w:val="24"/>
              </w:rPr>
              <w:t>C不符合(0)</w:t>
            </w:r>
          </w:p>
        </w:tc>
        <w:tc>
          <w:tcPr>
            <w:tcW w:w="3260" w:type="dxa"/>
            <w:vAlign w:val="center"/>
          </w:tcPr>
          <w:p w:rsidR="00791E06" w:rsidRPr="00750CCA" w:rsidRDefault="00791E06" w:rsidP="00F4793B">
            <w:pPr>
              <w:spacing w:line="400" w:lineRule="exact"/>
              <w:jc w:val="both"/>
              <w:rPr>
                <w:rFonts w:ascii="標楷體" w:eastAsia="標楷體" w:hAnsi="標楷體"/>
                <w:szCs w:val="24"/>
              </w:rPr>
            </w:pPr>
          </w:p>
        </w:tc>
        <w:tc>
          <w:tcPr>
            <w:tcW w:w="1276" w:type="dxa"/>
          </w:tcPr>
          <w:p w:rsidR="00791E06" w:rsidRPr="00750CCA" w:rsidRDefault="00791E06" w:rsidP="00F4793B">
            <w:pPr>
              <w:spacing w:line="400" w:lineRule="exact"/>
              <w:jc w:val="both"/>
              <w:rPr>
                <w:rFonts w:ascii="標楷體" w:eastAsia="標楷體" w:hAnsi="標楷體"/>
                <w:szCs w:val="24"/>
              </w:rPr>
            </w:pPr>
          </w:p>
        </w:tc>
      </w:tr>
      <w:tr w:rsidR="00791E06" w:rsidRPr="00750CCA" w:rsidTr="00791E06">
        <w:tc>
          <w:tcPr>
            <w:tcW w:w="850" w:type="dxa"/>
            <w:vMerge/>
            <w:vAlign w:val="center"/>
          </w:tcPr>
          <w:p w:rsidR="00791E06" w:rsidRPr="00750CCA" w:rsidRDefault="00791E06" w:rsidP="00105572">
            <w:pPr>
              <w:pStyle w:val="a5"/>
              <w:ind w:leftChars="0" w:left="0"/>
              <w:rPr>
                <w:rFonts w:ascii="標楷體" w:eastAsia="標楷體" w:hAnsi="標楷體"/>
                <w:szCs w:val="24"/>
              </w:rPr>
            </w:pPr>
          </w:p>
        </w:tc>
        <w:tc>
          <w:tcPr>
            <w:tcW w:w="1559" w:type="dxa"/>
            <w:vMerge/>
            <w:vAlign w:val="center"/>
          </w:tcPr>
          <w:p w:rsidR="00791E06" w:rsidRPr="00750CCA" w:rsidRDefault="00791E06" w:rsidP="00105572">
            <w:pPr>
              <w:pStyle w:val="a5"/>
              <w:ind w:leftChars="0" w:left="0"/>
              <w:rPr>
                <w:rFonts w:ascii="標楷體" w:eastAsia="標楷體" w:hAnsi="標楷體"/>
                <w:szCs w:val="24"/>
              </w:rPr>
            </w:pPr>
          </w:p>
        </w:tc>
        <w:tc>
          <w:tcPr>
            <w:tcW w:w="5387" w:type="dxa"/>
            <w:vAlign w:val="center"/>
          </w:tcPr>
          <w:p w:rsidR="00791E06" w:rsidRPr="00750CCA" w:rsidRDefault="00791E06" w:rsidP="00105572">
            <w:pPr>
              <w:pStyle w:val="a5"/>
              <w:ind w:leftChars="0" w:left="0"/>
              <w:rPr>
                <w:rFonts w:ascii="標楷體" w:eastAsia="標楷體" w:hAnsi="標楷體"/>
                <w:szCs w:val="24"/>
              </w:rPr>
            </w:pPr>
            <w:r w:rsidRPr="00750CCA">
              <w:rPr>
                <w:rFonts w:ascii="標楷體" w:eastAsia="標楷體" w:hAnsi="標楷體" w:hint="eastAsia"/>
                <w:szCs w:val="24"/>
              </w:rPr>
              <w:t>2.清楚每個服務對象健康狀況及應注意事項。</w:t>
            </w:r>
          </w:p>
        </w:tc>
        <w:tc>
          <w:tcPr>
            <w:tcW w:w="2268" w:type="dxa"/>
            <w:vAlign w:val="center"/>
          </w:tcPr>
          <w:p w:rsidR="00791E06" w:rsidRPr="00750CCA" w:rsidRDefault="0075327D" w:rsidP="00750857">
            <w:pPr>
              <w:rPr>
                <w:rFonts w:ascii="標楷體" w:eastAsia="標楷體" w:hAnsi="標楷體"/>
                <w:szCs w:val="24"/>
              </w:rPr>
            </w:pPr>
            <w:r>
              <w:rPr>
                <w:rFonts w:ascii="標楷體" w:eastAsia="標楷體" w:hAnsi="標楷體" w:hint="eastAsia"/>
                <w:szCs w:val="24"/>
              </w:rPr>
              <w:t>□</w:t>
            </w:r>
            <w:r w:rsidR="00791E06" w:rsidRPr="00750CCA">
              <w:rPr>
                <w:rFonts w:ascii="標楷體" w:eastAsia="標楷體" w:hAnsi="標楷體" w:hint="eastAsia"/>
                <w:szCs w:val="24"/>
              </w:rPr>
              <w:t>A符合(3)</w:t>
            </w:r>
          </w:p>
          <w:p w:rsidR="00791E06" w:rsidRPr="00750CCA" w:rsidRDefault="0075327D" w:rsidP="00750857">
            <w:pPr>
              <w:rPr>
                <w:rFonts w:ascii="標楷體" w:eastAsia="標楷體" w:hAnsi="標楷體"/>
                <w:szCs w:val="24"/>
              </w:rPr>
            </w:pPr>
            <w:r>
              <w:rPr>
                <w:rFonts w:ascii="標楷體" w:eastAsia="標楷體" w:hAnsi="標楷體" w:hint="eastAsia"/>
                <w:szCs w:val="24"/>
              </w:rPr>
              <w:t>□</w:t>
            </w:r>
            <w:r w:rsidR="00791E06" w:rsidRPr="00750CCA">
              <w:rPr>
                <w:rFonts w:ascii="標楷體" w:eastAsia="標楷體" w:hAnsi="標楷體" w:hint="eastAsia"/>
                <w:szCs w:val="24"/>
              </w:rPr>
              <w:t>B部分符合(1.5)</w:t>
            </w:r>
          </w:p>
          <w:p w:rsidR="00791E06" w:rsidRPr="00750CCA" w:rsidRDefault="0075327D" w:rsidP="00750857">
            <w:pPr>
              <w:pStyle w:val="a5"/>
              <w:ind w:leftChars="0" w:left="0"/>
              <w:rPr>
                <w:rFonts w:ascii="標楷體" w:eastAsia="標楷體" w:hAnsi="標楷體"/>
                <w:szCs w:val="24"/>
              </w:rPr>
            </w:pPr>
            <w:r>
              <w:rPr>
                <w:rFonts w:ascii="標楷體" w:eastAsia="標楷體" w:hAnsi="標楷體" w:hint="eastAsia"/>
                <w:szCs w:val="24"/>
              </w:rPr>
              <w:t>□</w:t>
            </w:r>
            <w:r w:rsidR="00791E06" w:rsidRPr="00750CCA">
              <w:rPr>
                <w:rFonts w:ascii="標楷體" w:eastAsia="標楷體" w:hAnsi="標楷體" w:hint="eastAsia"/>
                <w:szCs w:val="24"/>
              </w:rPr>
              <w:t>C不符合(0)</w:t>
            </w:r>
          </w:p>
        </w:tc>
        <w:tc>
          <w:tcPr>
            <w:tcW w:w="3260" w:type="dxa"/>
            <w:vAlign w:val="center"/>
          </w:tcPr>
          <w:p w:rsidR="00791E06" w:rsidRPr="00750CCA" w:rsidRDefault="00791E06" w:rsidP="00105572">
            <w:pPr>
              <w:pStyle w:val="a5"/>
              <w:ind w:leftChars="0" w:left="0"/>
              <w:rPr>
                <w:rFonts w:ascii="標楷體" w:eastAsia="標楷體" w:hAnsi="標楷體"/>
                <w:szCs w:val="24"/>
              </w:rPr>
            </w:pPr>
          </w:p>
        </w:tc>
        <w:tc>
          <w:tcPr>
            <w:tcW w:w="1276" w:type="dxa"/>
          </w:tcPr>
          <w:p w:rsidR="00791E06" w:rsidRPr="00750CCA" w:rsidRDefault="00791E06" w:rsidP="00105572">
            <w:pPr>
              <w:pStyle w:val="a5"/>
              <w:ind w:leftChars="0" w:left="0"/>
              <w:rPr>
                <w:rFonts w:ascii="標楷體" w:eastAsia="標楷體" w:hAnsi="標楷體"/>
                <w:szCs w:val="24"/>
              </w:rPr>
            </w:pPr>
          </w:p>
        </w:tc>
      </w:tr>
      <w:tr w:rsidR="00791E06" w:rsidRPr="00750CCA" w:rsidTr="00791E06">
        <w:tc>
          <w:tcPr>
            <w:tcW w:w="850" w:type="dxa"/>
            <w:vMerge w:val="restart"/>
            <w:vAlign w:val="center"/>
          </w:tcPr>
          <w:p w:rsidR="00791E06" w:rsidRPr="00750CCA" w:rsidRDefault="00791E06" w:rsidP="00105572">
            <w:pPr>
              <w:spacing w:line="400" w:lineRule="exact"/>
              <w:jc w:val="center"/>
              <w:rPr>
                <w:rFonts w:ascii="標楷體" w:eastAsia="標楷體" w:hAnsi="標楷體"/>
                <w:szCs w:val="24"/>
              </w:rPr>
            </w:pPr>
            <w:r w:rsidRPr="00750CCA">
              <w:rPr>
                <w:rFonts w:ascii="標楷體" w:eastAsia="標楷體" w:hAnsi="標楷體"/>
                <w:szCs w:val="24"/>
              </w:rPr>
              <w:t>B3</w:t>
            </w:r>
          </w:p>
        </w:tc>
        <w:tc>
          <w:tcPr>
            <w:tcW w:w="1559" w:type="dxa"/>
            <w:vMerge w:val="restart"/>
            <w:vAlign w:val="center"/>
          </w:tcPr>
          <w:p w:rsidR="00791E06" w:rsidRPr="00750CCA" w:rsidRDefault="00791E06" w:rsidP="00105572">
            <w:pPr>
              <w:spacing w:line="400" w:lineRule="exact"/>
              <w:rPr>
                <w:rFonts w:ascii="標楷體" w:eastAsia="標楷體" w:hAnsi="標楷體"/>
                <w:szCs w:val="24"/>
              </w:rPr>
            </w:pPr>
            <w:r w:rsidRPr="00750CCA">
              <w:rPr>
                <w:rFonts w:ascii="標楷體" w:eastAsia="標楷體" w:hAnsi="標楷體" w:hint="eastAsia"/>
                <w:szCs w:val="24"/>
              </w:rPr>
              <w:t>服務對象衛生清潔及隱私維護</w:t>
            </w:r>
          </w:p>
          <w:p w:rsidR="00791E06" w:rsidRPr="00750CCA" w:rsidRDefault="00791E06" w:rsidP="00105572">
            <w:pPr>
              <w:spacing w:line="400" w:lineRule="exact"/>
              <w:rPr>
                <w:rFonts w:ascii="標楷體" w:eastAsia="標楷體" w:hAnsi="標楷體"/>
                <w:szCs w:val="24"/>
              </w:rPr>
            </w:pPr>
            <w:r w:rsidRPr="00750CCA">
              <w:rPr>
                <w:rFonts w:ascii="標楷體" w:eastAsia="標楷體" w:hAnsi="標楷體" w:hint="eastAsia"/>
                <w:szCs w:val="24"/>
              </w:rPr>
              <w:t>(6分)</w:t>
            </w:r>
          </w:p>
        </w:tc>
        <w:tc>
          <w:tcPr>
            <w:tcW w:w="5387" w:type="dxa"/>
            <w:vAlign w:val="center"/>
          </w:tcPr>
          <w:p w:rsidR="00791E06" w:rsidRPr="00750CCA" w:rsidRDefault="00791E06" w:rsidP="00105572">
            <w:pPr>
              <w:spacing w:line="400" w:lineRule="exact"/>
              <w:jc w:val="both"/>
              <w:rPr>
                <w:rFonts w:ascii="標楷體" w:eastAsia="標楷體" w:hAnsi="標楷體"/>
                <w:szCs w:val="24"/>
              </w:rPr>
            </w:pPr>
            <w:r w:rsidRPr="00750CCA">
              <w:rPr>
                <w:rFonts w:ascii="標楷體" w:eastAsia="標楷體" w:hAnsi="標楷體" w:hint="eastAsia"/>
                <w:szCs w:val="24"/>
              </w:rPr>
              <w:t>1.保持服務對象身體清潔、無異味。</w:t>
            </w:r>
          </w:p>
        </w:tc>
        <w:tc>
          <w:tcPr>
            <w:tcW w:w="2268" w:type="dxa"/>
            <w:vAlign w:val="center"/>
          </w:tcPr>
          <w:p w:rsidR="00791E06" w:rsidRPr="00750CCA" w:rsidRDefault="0075327D" w:rsidP="00750857">
            <w:pPr>
              <w:rPr>
                <w:rFonts w:ascii="標楷體" w:eastAsia="標楷體" w:hAnsi="標楷體"/>
                <w:szCs w:val="24"/>
              </w:rPr>
            </w:pPr>
            <w:r>
              <w:rPr>
                <w:rFonts w:ascii="標楷體" w:eastAsia="標楷體" w:hAnsi="標楷體" w:hint="eastAsia"/>
                <w:szCs w:val="24"/>
              </w:rPr>
              <w:t>□</w:t>
            </w:r>
            <w:r w:rsidR="00791E06" w:rsidRPr="00750CCA">
              <w:rPr>
                <w:rFonts w:ascii="標楷體" w:eastAsia="標楷體" w:hAnsi="標楷體" w:hint="eastAsia"/>
                <w:szCs w:val="24"/>
              </w:rPr>
              <w:t>A符合(3)</w:t>
            </w:r>
          </w:p>
          <w:p w:rsidR="00791E06" w:rsidRPr="00750CCA" w:rsidRDefault="0075327D" w:rsidP="00750857">
            <w:pPr>
              <w:rPr>
                <w:rFonts w:ascii="標楷體" w:eastAsia="標楷體" w:hAnsi="標楷體"/>
                <w:szCs w:val="24"/>
              </w:rPr>
            </w:pPr>
            <w:r>
              <w:rPr>
                <w:rFonts w:ascii="標楷體" w:eastAsia="標楷體" w:hAnsi="標楷體" w:hint="eastAsia"/>
                <w:szCs w:val="24"/>
              </w:rPr>
              <w:t>□</w:t>
            </w:r>
            <w:r w:rsidR="00791E06" w:rsidRPr="00750CCA">
              <w:rPr>
                <w:rFonts w:ascii="標楷體" w:eastAsia="標楷體" w:hAnsi="標楷體" w:hint="eastAsia"/>
                <w:szCs w:val="24"/>
              </w:rPr>
              <w:t>B部分符合(1.5)</w:t>
            </w:r>
          </w:p>
          <w:p w:rsidR="00791E06" w:rsidRPr="00750CCA" w:rsidRDefault="0075327D" w:rsidP="00750857">
            <w:pPr>
              <w:pStyle w:val="a5"/>
              <w:ind w:leftChars="0" w:left="0"/>
              <w:rPr>
                <w:rFonts w:ascii="標楷體" w:eastAsia="標楷體" w:hAnsi="標楷體"/>
                <w:szCs w:val="24"/>
              </w:rPr>
            </w:pPr>
            <w:r>
              <w:rPr>
                <w:rFonts w:ascii="標楷體" w:eastAsia="標楷體" w:hAnsi="標楷體" w:hint="eastAsia"/>
                <w:szCs w:val="24"/>
              </w:rPr>
              <w:t>□</w:t>
            </w:r>
            <w:r w:rsidR="00791E06" w:rsidRPr="00750CCA">
              <w:rPr>
                <w:rFonts w:ascii="標楷體" w:eastAsia="標楷體" w:hAnsi="標楷體" w:hint="eastAsia"/>
                <w:szCs w:val="24"/>
              </w:rPr>
              <w:t>C不符合(0)</w:t>
            </w:r>
          </w:p>
        </w:tc>
        <w:tc>
          <w:tcPr>
            <w:tcW w:w="3260" w:type="dxa"/>
            <w:vAlign w:val="center"/>
          </w:tcPr>
          <w:p w:rsidR="00791E06" w:rsidRPr="00750CCA" w:rsidRDefault="00791E06" w:rsidP="00B149ED">
            <w:pPr>
              <w:rPr>
                <w:rFonts w:ascii="標楷體" w:eastAsia="標楷體" w:hAnsi="標楷體"/>
                <w:szCs w:val="24"/>
              </w:rPr>
            </w:pPr>
          </w:p>
        </w:tc>
        <w:tc>
          <w:tcPr>
            <w:tcW w:w="1276" w:type="dxa"/>
          </w:tcPr>
          <w:p w:rsidR="00791E06" w:rsidRPr="00750CCA" w:rsidRDefault="00791E06" w:rsidP="00B149ED">
            <w:pPr>
              <w:rPr>
                <w:rFonts w:ascii="標楷體" w:eastAsia="標楷體" w:hAnsi="標楷體"/>
                <w:szCs w:val="24"/>
              </w:rPr>
            </w:pPr>
          </w:p>
        </w:tc>
      </w:tr>
      <w:tr w:rsidR="00791E06" w:rsidRPr="00750CCA" w:rsidTr="00791E06">
        <w:trPr>
          <w:trHeight w:val="1160"/>
        </w:trPr>
        <w:tc>
          <w:tcPr>
            <w:tcW w:w="850" w:type="dxa"/>
            <w:vMerge/>
            <w:vAlign w:val="center"/>
          </w:tcPr>
          <w:p w:rsidR="00791E06" w:rsidRPr="00750CCA" w:rsidRDefault="00791E06" w:rsidP="00105572">
            <w:pPr>
              <w:pStyle w:val="a5"/>
              <w:ind w:leftChars="0" w:left="0"/>
              <w:rPr>
                <w:rFonts w:ascii="標楷體" w:eastAsia="標楷體" w:hAnsi="標楷體"/>
                <w:szCs w:val="24"/>
              </w:rPr>
            </w:pPr>
          </w:p>
        </w:tc>
        <w:tc>
          <w:tcPr>
            <w:tcW w:w="1559" w:type="dxa"/>
            <w:vMerge/>
            <w:vAlign w:val="center"/>
          </w:tcPr>
          <w:p w:rsidR="00791E06" w:rsidRPr="00750CCA" w:rsidRDefault="00791E06" w:rsidP="00105572">
            <w:pPr>
              <w:pStyle w:val="a5"/>
              <w:ind w:leftChars="0" w:left="0"/>
              <w:rPr>
                <w:rFonts w:ascii="標楷體" w:eastAsia="標楷體" w:hAnsi="標楷體"/>
                <w:szCs w:val="24"/>
              </w:rPr>
            </w:pPr>
          </w:p>
        </w:tc>
        <w:tc>
          <w:tcPr>
            <w:tcW w:w="5387" w:type="dxa"/>
            <w:vAlign w:val="center"/>
          </w:tcPr>
          <w:p w:rsidR="00791E06" w:rsidRPr="00750CCA" w:rsidRDefault="00791E06" w:rsidP="00105572">
            <w:pPr>
              <w:pStyle w:val="a5"/>
              <w:ind w:leftChars="0" w:left="0"/>
              <w:rPr>
                <w:rFonts w:ascii="標楷體" w:eastAsia="標楷體" w:hAnsi="標楷體"/>
                <w:szCs w:val="24"/>
              </w:rPr>
            </w:pPr>
            <w:r w:rsidRPr="00750CCA">
              <w:rPr>
                <w:rFonts w:ascii="標楷體" w:eastAsia="標楷體" w:hAnsi="標楷體" w:hint="eastAsia"/>
                <w:szCs w:val="24"/>
              </w:rPr>
              <w:t>2. 引導協助如廁、清潔、沐浴或休憩時，需顧及其隱私。</w:t>
            </w:r>
          </w:p>
        </w:tc>
        <w:tc>
          <w:tcPr>
            <w:tcW w:w="2268" w:type="dxa"/>
            <w:vAlign w:val="center"/>
          </w:tcPr>
          <w:p w:rsidR="00791E06" w:rsidRPr="00750CCA" w:rsidRDefault="0075327D" w:rsidP="00750857">
            <w:pPr>
              <w:rPr>
                <w:rFonts w:ascii="標楷體" w:eastAsia="標楷體" w:hAnsi="標楷體"/>
                <w:szCs w:val="24"/>
              </w:rPr>
            </w:pPr>
            <w:r>
              <w:rPr>
                <w:rFonts w:ascii="標楷體" w:eastAsia="標楷體" w:hAnsi="標楷體" w:hint="eastAsia"/>
                <w:szCs w:val="24"/>
              </w:rPr>
              <w:t>□</w:t>
            </w:r>
            <w:r w:rsidR="00791E06" w:rsidRPr="00750CCA">
              <w:rPr>
                <w:rFonts w:ascii="標楷體" w:eastAsia="標楷體" w:hAnsi="標楷體" w:hint="eastAsia"/>
                <w:szCs w:val="24"/>
              </w:rPr>
              <w:t>A符合(3)</w:t>
            </w:r>
          </w:p>
          <w:p w:rsidR="00791E06" w:rsidRPr="00750CCA" w:rsidRDefault="0075327D" w:rsidP="00750857">
            <w:pPr>
              <w:rPr>
                <w:rFonts w:ascii="標楷體" w:eastAsia="標楷體" w:hAnsi="標楷體"/>
                <w:szCs w:val="24"/>
              </w:rPr>
            </w:pPr>
            <w:r>
              <w:rPr>
                <w:rFonts w:ascii="標楷體" w:eastAsia="標楷體" w:hAnsi="標楷體" w:hint="eastAsia"/>
                <w:szCs w:val="24"/>
              </w:rPr>
              <w:t>□</w:t>
            </w:r>
            <w:r w:rsidR="00791E06" w:rsidRPr="00750CCA">
              <w:rPr>
                <w:rFonts w:ascii="標楷體" w:eastAsia="標楷體" w:hAnsi="標楷體" w:hint="eastAsia"/>
                <w:szCs w:val="24"/>
              </w:rPr>
              <w:t>B部分符合(1.5)</w:t>
            </w:r>
          </w:p>
          <w:p w:rsidR="00791E06" w:rsidRPr="00750CCA" w:rsidRDefault="0075327D" w:rsidP="00750857">
            <w:pPr>
              <w:pStyle w:val="a5"/>
              <w:ind w:leftChars="0" w:left="0"/>
              <w:rPr>
                <w:rFonts w:ascii="標楷體" w:eastAsia="標楷體" w:hAnsi="標楷體"/>
                <w:szCs w:val="24"/>
              </w:rPr>
            </w:pPr>
            <w:r>
              <w:rPr>
                <w:rFonts w:ascii="標楷體" w:eastAsia="標楷體" w:hAnsi="標楷體" w:hint="eastAsia"/>
                <w:szCs w:val="24"/>
              </w:rPr>
              <w:t>□</w:t>
            </w:r>
            <w:r w:rsidR="00791E06" w:rsidRPr="00750CCA">
              <w:rPr>
                <w:rFonts w:ascii="標楷體" w:eastAsia="標楷體" w:hAnsi="標楷體" w:hint="eastAsia"/>
                <w:szCs w:val="24"/>
              </w:rPr>
              <w:t>C不符合(0)</w:t>
            </w:r>
          </w:p>
        </w:tc>
        <w:tc>
          <w:tcPr>
            <w:tcW w:w="3260" w:type="dxa"/>
            <w:vAlign w:val="center"/>
          </w:tcPr>
          <w:p w:rsidR="00791E06" w:rsidRPr="00750CCA" w:rsidRDefault="00791E06" w:rsidP="00105572">
            <w:pPr>
              <w:pStyle w:val="a5"/>
              <w:ind w:leftChars="0" w:left="0"/>
              <w:rPr>
                <w:rFonts w:ascii="標楷體" w:eastAsia="標楷體" w:hAnsi="標楷體"/>
                <w:szCs w:val="24"/>
              </w:rPr>
            </w:pPr>
          </w:p>
        </w:tc>
        <w:tc>
          <w:tcPr>
            <w:tcW w:w="1276" w:type="dxa"/>
          </w:tcPr>
          <w:p w:rsidR="00791E06" w:rsidRPr="00750CCA" w:rsidRDefault="00791E06" w:rsidP="00105572">
            <w:pPr>
              <w:pStyle w:val="a5"/>
              <w:ind w:leftChars="0" w:left="0"/>
              <w:rPr>
                <w:rFonts w:ascii="標楷體" w:eastAsia="標楷體" w:hAnsi="標楷體"/>
                <w:szCs w:val="24"/>
              </w:rPr>
            </w:pPr>
          </w:p>
        </w:tc>
      </w:tr>
      <w:tr w:rsidR="00791E06" w:rsidRPr="00750CCA" w:rsidTr="00791E06">
        <w:tc>
          <w:tcPr>
            <w:tcW w:w="850" w:type="dxa"/>
            <w:vMerge w:val="restart"/>
            <w:vAlign w:val="center"/>
          </w:tcPr>
          <w:p w:rsidR="00791E06" w:rsidRPr="00750CCA" w:rsidRDefault="00791E06" w:rsidP="00105572">
            <w:pPr>
              <w:spacing w:line="400" w:lineRule="exact"/>
              <w:jc w:val="center"/>
              <w:rPr>
                <w:rFonts w:ascii="標楷體" w:eastAsia="標楷體" w:hAnsi="標楷體"/>
                <w:szCs w:val="24"/>
              </w:rPr>
            </w:pPr>
            <w:r w:rsidRPr="00750CCA">
              <w:rPr>
                <w:rFonts w:ascii="標楷體" w:eastAsia="標楷體" w:hAnsi="標楷體"/>
                <w:szCs w:val="24"/>
              </w:rPr>
              <w:t>B4</w:t>
            </w:r>
          </w:p>
        </w:tc>
        <w:tc>
          <w:tcPr>
            <w:tcW w:w="1559" w:type="dxa"/>
            <w:vMerge w:val="restart"/>
            <w:vAlign w:val="center"/>
          </w:tcPr>
          <w:p w:rsidR="00791E06" w:rsidRPr="00750CCA" w:rsidRDefault="00791E06" w:rsidP="00105572">
            <w:pPr>
              <w:spacing w:line="400" w:lineRule="exact"/>
              <w:rPr>
                <w:rFonts w:ascii="標楷體" w:eastAsia="標楷體" w:hAnsi="標楷體"/>
                <w:szCs w:val="24"/>
              </w:rPr>
            </w:pPr>
            <w:r w:rsidRPr="00750CCA">
              <w:rPr>
                <w:rFonts w:ascii="標楷體" w:eastAsia="標楷體" w:hAnsi="標楷體" w:hint="eastAsia"/>
                <w:szCs w:val="24"/>
              </w:rPr>
              <w:t>服務對象營養膳食服務(12分)</w:t>
            </w:r>
          </w:p>
        </w:tc>
        <w:tc>
          <w:tcPr>
            <w:tcW w:w="5387" w:type="dxa"/>
            <w:vAlign w:val="center"/>
          </w:tcPr>
          <w:p w:rsidR="00791E06" w:rsidRPr="00750CCA" w:rsidRDefault="00791E06" w:rsidP="00B718D8">
            <w:pPr>
              <w:spacing w:line="400" w:lineRule="exact"/>
              <w:jc w:val="both"/>
              <w:rPr>
                <w:rFonts w:ascii="標楷體" w:eastAsia="標楷體" w:hAnsi="標楷體"/>
                <w:szCs w:val="24"/>
              </w:rPr>
            </w:pPr>
            <w:r w:rsidRPr="00750CCA">
              <w:rPr>
                <w:rFonts w:ascii="標楷體" w:eastAsia="標楷體" w:hAnsi="標楷體" w:hint="eastAsia"/>
                <w:szCs w:val="24"/>
              </w:rPr>
              <w:t>1.餐點符合服務對象個別需求並留有紀錄，服務對象餐具應張貼姓名避免混用。</w:t>
            </w:r>
          </w:p>
        </w:tc>
        <w:tc>
          <w:tcPr>
            <w:tcW w:w="2268" w:type="dxa"/>
            <w:vAlign w:val="center"/>
          </w:tcPr>
          <w:p w:rsidR="00791E06" w:rsidRPr="00750CCA" w:rsidRDefault="0075327D" w:rsidP="00750857">
            <w:pPr>
              <w:rPr>
                <w:rFonts w:ascii="標楷體" w:eastAsia="標楷體" w:hAnsi="標楷體"/>
                <w:szCs w:val="24"/>
              </w:rPr>
            </w:pPr>
            <w:r>
              <w:rPr>
                <w:rFonts w:ascii="標楷體" w:eastAsia="標楷體" w:hAnsi="標楷體" w:hint="eastAsia"/>
                <w:szCs w:val="24"/>
              </w:rPr>
              <w:t>□</w:t>
            </w:r>
            <w:r w:rsidR="00791E06" w:rsidRPr="00750CCA">
              <w:rPr>
                <w:rFonts w:ascii="標楷體" w:eastAsia="標楷體" w:hAnsi="標楷體" w:hint="eastAsia"/>
                <w:szCs w:val="24"/>
              </w:rPr>
              <w:t>A符合(3)</w:t>
            </w:r>
          </w:p>
          <w:p w:rsidR="00791E06" w:rsidRPr="00750CCA" w:rsidRDefault="0075327D" w:rsidP="00750857">
            <w:pPr>
              <w:rPr>
                <w:rFonts w:ascii="標楷體" w:eastAsia="標楷體" w:hAnsi="標楷體"/>
                <w:szCs w:val="24"/>
              </w:rPr>
            </w:pPr>
            <w:r>
              <w:rPr>
                <w:rFonts w:ascii="標楷體" w:eastAsia="標楷體" w:hAnsi="標楷體" w:hint="eastAsia"/>
                <w:szCs w:val="24"/>
              </w:rPr>
              <w:t>□</w:t>
            </w:r>
            <w:r w:rsidR="00791E06" w:rsidRPr="00750CCA">
              <w:rPr>
                <w:rFonts w:ascii="標楷體" w:eastAsia="標楷體" w:hAnsi="標楷體" w:hint="eastAsia"/>
                <w:szCs w:val="24"/>
              </w:rPr>
              <w:t>B部分符合(1.5)</w:t>
            </w:r>
          </w:p>
          <w:p w:rsidR="00791E06" w:rsidRPr="00750CCA" w:rsidRDefault="0075327D" w:rsidP="00750857">
            <w:pPr>
              <w:pStyle w:val="a5"/>
              <w:ind w:leftChars="0" w:left="0"/>
              <w:rPr>
                <w:rFonts w:ascii="標楷體" w:eastAsia="標楷體" w:hAnsi="標楷體"/>
                <w:szCs w:val="24"/>
              </w:rPr>
            </w:pPr>
            <w:r>
              <w:rPr>
                <w:rFonts w:ascii="標楷體" w:eastAsia="標楷體" w:hAnsi="標楷體" w:hint="eastAsia"/>
                <w:szCs w:val="24"/>
              </w:rPr>
              <w:t>□</w:t>
            </w:r>
            <w:r w:rsidR="00791E06" w:rsidRPr="00750CCA">
              <w:rPr>
                <w:rFonts w:ascii="標楷體" w:eastAsia="標楷體" w:hAnsi="標楷體" w:hint="eastAsia"/>
                <w:szCs w:val="24"/>
              </w:rPr>
              <w:t>C不符合(0)</w:t>
            </w:r>
          </w:p>
        </w:tc>
        <w:tc>
          <w:tcPr>
            <w:tcW w:w="3260" w:type="dxa"/>
            <w:vAlign w:val="center"/>
          </w:tcPr>
          <w:p w:rsidR="00791E06" w:rsidRPr="00750CCA" w:rsidRDefault="00791E06" w:rsidP="00AF4EF7">
            <w:pPr>
              <w:rPr>
                <w:rFonts w:ascii="標楷體" w:eastAsia="標楷體" w:hAnsi="標楷體"/>
                <w:szCs w:val="24"/>
              </w:rPr>
            </w:pPr>
          </w:p>
        </w:tc>
        <w:tc>
          <w:tcPr>
            <w:tcW w:w="1276" w:type="dxa"/>
          </w:tcPr>
          <w:p w:rsidR="00791E06" w:rsidRPr="00750CCA" w:rsidRDefault="00791E06" w:rsidP="008E2B73">
            <w:pPr>
              <w:rPr>
                <w:rFonts w:ascii="標楷體" w:eastAsia="標楷體" w:hAnsi="標楷體"/>
                <w:szCs w:val="24"/>
              </w:rPr>
            </w:pPr>
          </w:p>
        </w:tc>
      </w:tr>
      <w:tr w:rsidR="00791E06" w:rsidRPr="00750CCA" w:rsidTr="00791E06">
        <w:tc>
          <w:tcPr>
            <w:tcW w:w="850" w:type="dxa"/>
            <w:vMerge/>
            <w:vAlign w:val="center"/>
          </w:tcPr>
          <w:p w:rsidR="00791E06" w:rsidRPr="00750CCA" w:rsidRDefault="00791E06" w:rsidP="00105572">
            <w:pPr>
              <w:pStyle w:val="a5"/>
              <w:ind w:leftChars="0" w:left="0"/>
              <w:rPr>
                <w:rFonts w:ascii="標楷體" w:eastAsia="標楷體" w:hAnsi="標楷體"/>
                <w:szCs w:val="24"/>
              </w:rPr>
            </w:pPr>
          </w:p>
        </w:tc>
        <w:tc>
          <w:tcPr>
            <w:tcW w:w="1559" w:type="dxa"/>
            <w:vMerge/>
            <w:vAlign w:val="center"/>
          </w:tcPr>
          <w:p w:rsidR="00791E06" w:rsidRPr="00750CCA" w:rsidRDefault="00791E06" w:rsidP="00105572">
            <w:pPr>
              <w:pStyle w:val="a5"/>
              <w:ind w:leftChars="0" w:left="0"/>
              <w:rPr>
                <w:rFonts w:ascii="標楷體" w:eastAsia="標楷體" w:hAnsi="標楷體"/>
                <w:szCs w:val="24"/>
              </w:rPr>
            </w:pPr>
          </w:p>
        </w:tc>
        <w:tc>
          <w:tcPr>
            <w:tcW w:w="5387" w:type="dxa"/>
            <w:vAlign w:val="center"/>
          </w:tcPr>
          <w:p w:rsidR="00791E06" w:rsidRPr="00750CCA" w:rsidRDefault="00791E06" w:rsidP="00B149ED">
            <w:pPr>
              <w:pStyle w:val="a5"/>
              <w:ind w:leftChars="0" w:left="0"/>
              <w:rPr>
                <w:rFonts w:ascii="標楷體" w:eastAsia="標楷體" w:hAnsi="標楷體"/>
                <w:szCs w:val="24"/>
              </w:rPr>
            </w:pPr>
            <w:r w:rsidRPr="00750CCA">
              <w:rPr>
                <w:rFonts w:ascii="標楷體" w:eastAsia="標楷體" w:hAnsi="標楷體" w:hint="eastAsia"/>
                <w:szCs w:val="24"/>
              </w:rPr>
              <w:t>2.應設有具配膳功能之設施、</w:t>
            </w:r>
            <w:r w:rsidRPr="00750CCA">
              <w:rPr>
                <w:rFonts w:ascii="標楷體" w:eastAsia="標楷體" w:hAnsi="標楷體"/>
                <w:szCs w:val="24"/>
              </w:rPr>
              <w:t>用具及餐具</w:t>
            </w:r>
            <w:r w:rsidRPr="00750CCA">
              <w:rPr>
                <w:rFonts w:ascii="標楷體" w:eastAsia="標楷體" w:hAnsi="標楷體" w:hint="eastAsia"/>
                <w:szCs w:val="24"/>
              </w:rPr>
              <w:t>，並維持衛生清潔</w:t>
            </w:r>
            <w:r w:rsidRPr="00750CCA">
              <w:rPr>
                <w:rFonts w:ascii="標楷體" w:eastAsia="標楷體" w:hAnsi="標楷體"/>
                <w:szCs w:val="24"/>
              </w:rPr>
              <w:t>。</w:t>
            </w:r>
          </w:p>
        </w:tc>
        <w:tc>
          <w:tcPr>
            <w:tcW w:w="2268" w:type="dxa"/>
            <w:vAlign w:val="center"/>
          </w:tcPr>
          <w:p w:rsidR="00791E06" w:rsidRPr="00750CCA" w:rsidRDefault="0075327D" w:rsidP="00750857">
            <w:pPr>
              <w:rPr>
                <w:rFonts w:ascii="標楷體" w:eastAsia="標楷體" w:hAnsi="標楷體"/>
                <w:szCs w:val="24"/>
              </w:rPr>
            </w:pPr>
            <w:r>
              <w:rPr>
                <w:rFonts w:ascii="標楷體" w:eastAsia="標楷體" w:hAnsi="標楷體" w:hint="eastAsia"/>
                <w:szCs w:val="24"/>
              </w:rPr>
              <w:t>□</w:t>
            </w:r>
            <w:r w:rsidR="00791E06" w:rsidRPr="00750CCA">
              <w:rPr>
                <w:rFonts w:ascii="標楷體" w:eastAsia="標楷體" w:hAnsi="標楷體" w:hint="eastAsia"/>
                <w:szCs w:val="24"/>
              </w:rPr>
              <w:t>A符合(3)</w:t>
            </w:r>
          </w:p>
          <w:p w:rsidR="00791E06" w:rsidRPr="00750CCA" w:rsidRDefault="0075327D" w:rsidP="00750857">
            <w:pPr>
              <w:rPr>
                <w:rFonts w:ascii="標楷體" w:eastAsia="標楷體" w:hAnsi="標楷體"/>
                <w:szCs w:val="24"/>
              </w:rPr>
            </w:pPr>
            <w:r>
              <w:rPr>
                <w:rFonts w:ascii="標楷體" w:eastAsia="標楷體" w:hAnsi="標楷體" w:hint="eastAsia"/>
                <w:szCs w:val="24"/>
              </w:rPr>
              <w:t>□</w:t>
            </w:r>
            <w:r w:rsidR="00791E06" w:rsidRPr="00750CCA">
              <w:rPr>
                <w:rFonts w:ascii="標楷體" w:eastAsia="標楷體" w:hAnsi="標楷體" w:hint="eastAsia"/>
                <w:szCs w:val="24"/>
              </w:rPr>
              <w:t>B部分符合(1.5)</w:t>
            </w:r>
          </w:p>
          <w:p w:rsidR="00791E06" w:rsidRPr="00750CCA" w:rsidRDefault="0075327D" w:rsidP="00750857">
            <w:pPr>
              <w:pStyle w:val="a5"/>
              <w:ind w:leftChars="0" w:left="0"/>
              <w:rPr>
                <w:rFonts w:ascii="標楷體" w:eastAsia="標楷體" w:hAnsi="標楷體"/>
                <w:szCs w:val="24"/>
              </w:rPr>
            </w:pPr>
            <w:r>
              <w:rPr>
                <w:rFonts w:ascii="標楷體" w:eastAsia="標楷體" w:hAnsi="標楷體" w:hint="eastAsia"/>
                <w:szCs w:val="24"/>
              </w:rPr>
              <w:t>□</w:t>
            </w:r>
            <w:r w:rsidR="00791E06" w:rsidRPr="00750CCA">
              <w:rPr>
                <w:rFonts w:ascii="標楷體" w:eastAsia="標楷體" w:hAnsi="標楷體" w:hint="eastAsia"/>
                <w:szCs w:val="24"/>
              </w:rPr>
              <w:t>C不符合(0)</w:t>
            </w:r>
          </w:p>
        </w:tc>
        <w:tc>
          <w:tcPr>
            <w:tcW w:w="3260" w:type="dxa"/>
            <w:vAlign w:val="center"/>
          </w:tcPr>
          <w:p w:rsidR="00791E06" w:rsidRPr="00750CCA" w:rsidRDefault="00791E06" w:rsidP="00105572">
            <w:pPr>
              <w:pStyle w:val="a5"/>
              <w:ind w:leftChars="0" w:left="0"/>
              <w:rPr>
                <w:rFonts w:ascii="標楷體" w:eastAsia="標楷體" w:hAnsi="標楷體"/>
                <w:szCs w:val="24"/>
              </w:rPr>
            </w:pPr>
          </w:p>
        </w:tc>
        <w:tc>
          <w:tcPr>
            <w:tcW w:w="1276" w:type="dxa"/>
          </w:tcPr>
          <w:p w:rsidR="00791E06" w:rsidRPr="00750CCA" w:rsidRDefault="00791E06" w:rsidP="00105572">
            <w:pPr>
              <w:pStyle w:val="a5"/>
              <w:ind w:leftChars="0" w:left="0"/>
              <w:rPr>
                <w:rFonts w:ascii="標楷體" w:eastAsia="標楷體" w:hAnsi="標楷體"/>
                <w:szCs w:val="24"/>
              </w:rPr>
            </w:pPr>
          </w:p>
        </w:tc>
      </w:tr>
      <w:tr w:rsidR="00791E06" w:rsidRPr="00750CCA" w:rsidTr="00791E06">
        <w:tc>
          <w:tcPr>
            <w:tcW w:w="850" w:type="dxa"/>
            <w:vMerge/>
            <w:vAlign w:val="center"/>
          </w:tcPr>
          <w:p w:rsidR="00791E06" w:rsidRPr="00750CCA" w:rsidRDefault="00791E06" w:rsidP="00105572">
            <w:pPr>
              <w:pStyle w:val="a5"/>
              <w:ind w:leftChars="0" w:left="0"/>
              <w:rPr>
                <w:rFonts w:ascii="標楷體" w:eastAsia="標楷體" w:hAnsi="標楷體"/>
                <w:szCs w:val="24"/>
              </w:rPr>
            </w:pPr>
          </w:p>
        </w:tc>
        <w:tc>
          <w:tcPr>
            <w:tcW w:w="1559" w:type="dxa"/>
            <w:vMerge/>
            <w:vAlign w:val="center"/>
          </w:tcPr>
          <w:p w:rsidR="00791E06" w:rsidRPr="00750CCA" w:rsidRDefault="00791E06" w:rsidP="00105572">
            <w:pPr>
              <w:pStyle w:val="a5"/>
              <w:ind w:leftChars="0" w:left="0"/>
              <w:rPr>
                <w:rFonts w:ascii="標楷體" w:eastAsia="標楷體" w:hAnsi="標楷體"/>
                <w:szCs w:val="24"/>
              </w:rPr>
            </w:pPr>
          </w:p>
        </w:tc>
        <w:tc>
          <w:tcPr>
            <w:tcW w:w="5387" w:type="dxa"/>
            <w:vAlign w:val="center"/>
          </w:tcPr>
          <w:p w:rsidR="00791E06" w:rsidRPr="00750CCA" w:rsidRDefault="00791E06" w:rsidP="00105572">
            <w:pPr>
              <w:pStyle w:val="a5"/>
              <w:ind w:leftChars="0" w:left="0"/>
              <w:rPr>
                <w:rFonts w:ascii="標楷體" w:eastAsia="標楷體" w:hAnsi="標楷體"/>
                <w:szCs w:val="24"/>
              </w:rPr>
            </w:pPr>
            <w:r w:rsidRPr="00750CCA">
              <w:rPr>
                <w:rFonts w:ascii="標楷體" w:eastAsia="標楷體" w:hAnsi="標楷體" w:hint="eastAsia"/>
                <w:szCs w:val="24"/>
              </w:rPr>
              <w:t>3.定期清潔冰箱及注意冰箱溫度並留有每日紀錄。</w:t>
            </w:r>
          </w:p>
        </w:tc>
        <w:tc>
          <w:tcPr>
            <w:tcW w:w="2268" w:type="dxa"/>
            <w:vAlign w:val="center"/>
          </w:tcPr>
          <w:p w:rsidR="00791E06" w:rsidRPr="00750CCA" w:rsidRDefault="0075327D" w:rsidP="00750857">
            <w:pPr>
              <w:rPr>
                <w:rFonts w:ascii="標楷體" w:eastAsia="標楷體" w:hAnsi="標楷體"/>
                <w:szCs w:val="24"/>
              </w:rPr>
            </w:pPr>
            <w:r>
              <w:rPr>
                <w:rFonts w:ascii="標楷體" w:eastAsia="標楷體" w:hAnsi="標楷體" w:hint="eastAsia"/>
                <w:szCs w:val="24"/>
              </w:rPr>
              <w:t>□</w:t>
            </w:r>
            <w:r w:rsidR="00791E06" w:rsidRPr="00750CCA">
              <w:rPr>
                <w:rFonts w:ascii="標楷體" w:eastAsia="標楷體" w:hAnsi="標楷體" w:hint="eastAsia"/>
                <w:szCs w:val="24"/>
              </w:rPr>
              <w:t>A符合(3)</w:t>
            </w:r>
          </w:p>
          <w:p w:rsidR="00791E06" w:rsidRPr="00750CCA" w:rsidRDefault="0075327D" w:rsidP="00750857">
            <w:pPr>
              <w:rPr>
                <w:rFonts w:ascii="標楷體" w:eastAsia="標楷體" w:hAnsi="標楷體"/>
                <w:szCs w:val="24"/>
              </w:rPr>
            </w:pPr>
            <w:r>
              <w:rPr>
                <w:rFonts w:ascii="標楷體" w:eastAsia="標楷體" w:hAnsi="標楷體" w:hint="eastAsia"/>
                <w:szCs w:val="24"/>
              </w:rPr>
              <w:t>□</w:t>
            </w:r>
            <w:r w:rsidR="00791E06" w:rsidRPr="00750CCA">
              <w:rPr>
                <w:rFonts w:ascii="標楷體" w:eastAsia="標楷體" w:hAnsi="標楷體" w:hint="eastAsia"/>
                <w:szCs w:val="24"/>
              </w:rPr>
              <w:t>B部分符合(1.5)</w:t>
            </w:r>
          </w:p>
          <w:p w:rsidR="00791E06" w:rsidRPr="00750CCA" w:rsidRDefault="0075327D" w:rsidP="00750857">
            <w:pPr>
              <w:pStyle w:val="a5"/>
              <w:ind w:leftChars="0" w:left="0"/>
              <w:rPr>
                <w:rFonts w:ascii="標楷體" w:eastAsia="標楷體" w:hAnsi="標楷體"/>
                <w:szCs w:val="24"/>
              </w:rPr>
            </w:pPr>
            <w:r>
              <w:rPr>
                <w:rFonts w:ascii="標楷體" w:eastAsia="標楷體" w:hAnsi="標楷體" w:hint="eastAsia"/>
                <w:szCs w:val="24"/>
              </w:rPr>
              <w:t>□</w:t>
            </w:r>
            <w:r w:rsidR="00791E06" w:rsidRPr="00750CCA">
              <w:rPr>
                <w:rFonts w:ascii="標楷體" w:eastAsia="標楷體" w:hAnsi="標楷體" w:hint="eastAsia"/>
                <w:szCs w:val="24"/>
              </w:rPr>
              <w:t>C不符合(0)</w:t>
            </w:r>
          </w:p>
        </w:tc>
        <w:tc>
          <w:tcPr>
            <w:tcW w:w="3260" w:type="dxa"/>
            <w:vAlign w:val="center"/>
          </w:tcPr>
          <w:p w:rsidR="00791E06" w:rsidRPr="00750CCA" w:rsidRDefault="00791E06" w:rsidP="00105572">
            <w:pPr>
              <w:pStyle w:val="a5"/>
              <w:ind w:leftChars="0" w:left="0"/>
              <w:rPr>
                <w:rFonts w:ascii="標楷體" w:eastAsia="標楷體" w:hAnsi="標楷體"/>
                <w:szCs w:val="24"/>
              </w:rPr>
            </w:pPr>
          </w:p>
        </w:tc>
        <w:tc>
          <w:tcPr>
            <w:tcW w:w="1276" w:type="dxa"/>
          </w:tcPr>
          <w:p w:rsidR="00791E06" w:rsidRPr="00750CCA" w:rsidRDefault="00791E06" w:rsidP="00105572">
            <w:pPr>
              <w:pStyle w:val="a5"/>
              <w:ind w:leftChars="0" w:left="0"/>
              <w:rPr>
                <w:rFonts w:ascii="標楷體" w:eastAsia="標楷體" w:hAnsi="標楷體"/>
                <w:szCs w:val="24"/>
              </w:rPr>
            </w:pPr>
          </w:p>
        </w:tc>
      </w:tr>
      <w:tr w:rsidR="00791E06" w:rsidRPr="00750CCA" w:rsidTr="00791E06">
        <w:tc>
          <w:tcPr>
            <w:tcW w:w="850" w:type="dxa"/>
            <w:vMerge/>
            <w:vAlign w:val="center"/>
          </w:tcPr>
          <w:p w:rsidR="00791E06" w:rsidRPr="00750CCA" w:rsidRDefault="00791E06" w:rsidP="00105572">
            <w:pPr>
              <w:pStyle w:val="a5"/>
              <w:ind w:leftChars="0" w:left="0"/>
              <w:rPr>
                <w:rFonts w:ascii="標楷體" w:eastAsia="標楷體" w:hAnsi="標楷體"/>
                <w:szCs w:val="24"/>
              </w:rPr>
            </w:pPr>
          </w:p>
        </w:tc>
        <w:tc>
          <w:tcPr>
            <w:tcW w:w="1559" w:type="dxa"/>
            <w:vMerge/>
            <w:vAlign w:val="center"/>
          </w:tcPr>
          <w:p w:rsidR="00791E06" w:rsidRPr="00750CCA" w:rsidRDefault="00791E06" w:rsidP="00105572">
            <w:pPr>
              <w:pStyle w:val="a5"/>
              <w:ind w:leftChars="0" w:left="0"/>
              <w:rPr>
                <w:rFonts w:ascii="標楷體" w:eastAsia="標楷體" w:hAnsi="標楷體"/>
                <w:szCs w:val="24"/>
              </w:rPr>
            </w:pPr>
          </w:p>
        </w:tc>
        <w:tc>
          <w:tcPr>
            <w:tcW w:w="5387" w:type="dxa"/>
            <w:vAlign w:val="center"/>
          </w:tcPr>
          <w:p w:rsidR="00791E06" w:rsidRPr="00750CCA" w:rsidRDefault="00791E06" w:rsidP="001F1B9A">
            <w:pPr>
              <w:pStyle w:val="a5"/>
              <w:ind w:leftChars="0" w:left="0"/>
              <w:rPr>
                <w:rFonts w:ascii="標楷體" w:eastAsia="標楷體" w:hAnsi="標楷體"/>
                <w:szCs w:val="24"/>
              </w:rPr>
            </w:pPr>
            <w:r w:rsidRPr="00750CCA">
              <w:rPr>
                <w:rFonts w:ascii="標楷體" w:eastAsia="標楷體" w:hAnsi="標楷體" w:hint="eastAsia"/>
                <w:szCs w:val="24"/>
              </w:rPr>
              <w:t>4.食物檢體分開封裝，標示日期及餐次(午餐、點心或晚餐)，冷藏留存48小時。(份量依衛生福利部食品藥物管理署「食品檢測之建議檢體量原則」規範每樣食物</w:t>
            </w:r>
            <w:r w:rsidRPr="00750CCA">
              <w:rPr>
                <w:rFonts w:ascii="標楷體" w:eastAsia="標楷體" w:hAnsi="標楷體"/>
                <w:szCs w:val="24"/>
              </w:rPr>
              <w:t>200</w:t>
            </w:r>
            <w:r w:rsidRPr="00750CCA">
              <w:rPr>
                <w:rFonts w:ascii="標楷體" w:eastAsia="標楷體" w:hAnsi="標楷體" w:hint="eastAsia"/>
                <w:szCs w:val="24"/>
              </w:rPr>
              <w:t>公克)</w:t>
            </w:r>
          </w:p>
        </w:tc>
        <w:tc>
          <w:tcPr>
            <w:tcW w:w="2268" w:type="dxa"/>
            <w:vAlign w:val="center"/>
          </w:tcPr>
          <w:p w:rsidR="00791E06" w:rsidRPr="00750CCA" w:rsidRDefault="0075327D" w:rsidP="00750857">
            <w:pPr>
              <w:rPr>
                <w:rFonts w:ascii="標楷體" w:eastAsia="標楷體" w:hAnsi="標楷體"/>
                <w:szCs w:val="24"/>
              </w:rPr>
            </w:pPr>
            <w:r>
              <w:rPr>
                <w:rFonts w:ascii="標楷體" w:eastAsia="標楷體" w:hAnsi="標楷體" w:hint="eastAsia"/>
                <w:szCs w:val="24"/>
              </w:rPr>
              <w:t>□</w:t>
            </w:r>
            <w:r w:rsidR="00791E06" w:rsidRPr="00750CCA">
              <w:rPr>
                <w:rFonts w:ascii="標楷體" w:eastAsia="標楷體" w:hAnsi="標楷體" w:hint="eastAsia"/>
                <w:szCs w:val="24"/>
              </w:rPr>
              <w:t>A符合(3)</w:t>
            </w:r>
          </w:p>
          <w:p w:rsidR="00791E06" w:rsidRPr="00750CCA" w:rsidRDefault="0075327D" w:rsidP="00750857">
            <w:pPr>
              <w:rPr>
                <w:rFonts w:ascii="標楷體" w:eastAsia="標楷體" w:hAnsi="標楷體"/>
                <w:szCs w:val="24"/>
              </w:rPr>
            </w:pPr>
            <w:r>
              <w:rPr>
                <w:rFonts w:ascii="標楷體" w:eastAsia="標楷體" w:hAnsi="標楷體" w:hint="eastAsia"/>
                <w:szCs w:val="24"/>
              </w:rPr>
              <w:t>□</w:t>
            </w:r>
            <w:r w:rsidR="00791E06" w:rsidRPr="00750CCA">
              <w:rPr>
                <w:rFonts w:ascii="標楷體" w:eastAsia="標楷體" w:hAnsi="標楷體" w:hint="eastAsia"/>
                <w:szCs w:val="24"/>
              </w:rPr>
              <w:t>B部分符合(1.5)</w:t>
            </w:r>
          </w:p>
          <w:p w:rsidR="00791E06" w:rsidRPr="00750CCA" w:rsidRDefault="0075327D" w:rsidP="00750857">
            <w:pPr>
              <w:pStyle w:val="a5"/>
              <w:ind w:leftChars="0" w:left="0"/>
              <w:rPr>
                <w:rFonts w:ascii="標楷體" w:eastAsia="標楷體" w:hAnsi="標楷體"/>
                <w:szCs w:val="24"/>
              </w:rPr>
            </w:pPr>
            <w:r>
              <w:rPr>
                <w:rFonts w:ascii="標楷體" w:eastAsia="標楷體" w:hAnsi="標楷體" w:hint="eastAsia"/>
                <w:szCs w:val="24"/>
              </w:rPr>
              <w:t>□</w:t>
            </w:r>
            <w:r w:rsidR="00791E06" w:rsidRPr="00750CCA">
              <w:rPr>
                <w:rFonts w:ascii="標楷體" w:eastAsia="標楷體" w:hAnsi="標楷體" w:hint="eastAsia"/>
                <w:szCs w:val="24"/>
              </w:rPr>
              <w:t>C不符合(0)</w:t>
            </w:r>
          </w:p>
        </w:tc>
        <w:tc>
          <w:tcPr>
            <w:tcW w:w="3260" w:type="dxa"/>
            <w:vAlign w:val="center"/>
          </w:tcPr>
          <w:p w:rsidR="00791E06" w:rsidRPr="00750CCA" w:rsidRDefault="00791E06" w:rsidP="00105572">
            <w:pPr>
              <w:pStyle w:val="a5"/>
              <w:ind w:leftChars="0" w:left="0"/>
              <w:rPr>
                <w:rFonts w:ascii="標楷體" w:eastAsia="標楷體" w:hAnsi="標楷體"/>
                <w:szCs w:val="24"/>
              </w:rPr>
            </w:pPr>
          </w:p>
        </w:tc>
        <w:tc>
          <w:tcPr>
            <w:tcW w:w="1276" w:type="dxa"/>
          </w:tcPr>
          <w:p w:rsidR="00791E06" w:rsidRPr="00750CCA" w:rsidRDefault="00791E06" w:rsidP="00105572">
            <w:pPr>
              <w:pStyle w:val="a5"/>
              <w:ind w:leftChars="0" w:left="0"/>
              <w:rPr>
                <w:rFonts w:ascii="標楷體" w:eastAsia="標楷體" w:hAnsi="標楷體"/>
                <w:szCs w:val="24"/>
              </w:rPr>
            </w:pPr>
          </w:p>
        </w:tc>
      </w:tr>
      <w:tr w:rsidR="00791E06" w:rsidRPr="00750CCA" w:rsidTr="00791E06">
        <w:tc>
          <w:tcPr>
            <w:tcW w:w="850" w:type="dxa"/>
            <w:vMerge w:val="restart"/>
            <w:vAlign w:val="center"/>
          </w:tcPr>
          <w:p w:rsidR="00791E06" w:rsidRPr="00750CCA" w:rsidRDefault="00791E06" w:rsidP="00C9476C">
            <w:pPr>
              <w:spacing w:line="400" w:lineRule="exact"/>
              <w:jc w:val="center"/>
              <w:rPr>
                <w:rFonts w:ascii="標楷體" w:eastAsia="標楷體" w:hAnsi="標楷體"/>
                <w:szCs w:val="24"/>
              </w:rPr>
            </w:pPr>
            <w:r w:rsidRPr="00750CCA">
              <w:rPr>
                <w:rFonts w:ascii="標楷體" w:eastAsia="標楷體" w:hAnsi="標楷體"/>
                <w:szCs w:val="24"/>
              </w:rPr>
              <w:t>B5</w:t>
            </w:r>
          </w:p>
        </w:tc>
        <w:tc>
          <w:tcPr>
            <w:tcW w:w="1559" w:type="dxa"/>
            <w:vMerge w:val="restart"/>
            <w:vAlign w:val="center"/>
          </w:tcPr>
          <w:p w:rsidR="00791E06" w:rsidRPr="00750CCA" w:rsidRDefault="00791E06" w:rsidP="00C9476C">
            <w:pPr>
              <w:spacing w:line="400" w:lineRule="exact"/>
              <w:jc w:val="center"/>
              <w:rPr>
                <w:rFonts w:ascii="標楷體" w:eastAsia="標楷體" w:hAnsi="標楷體"/>
                <w:szCs w:val="24"/>
              </w:rPr>
            </w:pPr>
            <w:r w:rsidRPr="00750CCA">
              <w:rPr>
                <w:rFonts w:ascii="標楷體" w:eastAsia="標楷體" w:hAnsi="標楷體" w:hint="eastAsia"/>
                <w:szCs w:val="24"/>
              </w:rPr>
              <w:t>服務提供過程感染預防情形(5分)</w:t>
            </w:r>
          </w:p>
        </w:tc>
        <w:tc>
          <w:tcPr>
            <w:tcW w:w="5387" w:type="dxa"/>
            <w:vAlign w:val="center"/>
          </w:tcPr>
          <w:p w:rsidR="00791E06" w:rsidRPr="00750CCA" w:rsidRDefault="00791E06" w:rsidP="00C9476C">
            <w:pPr>
              <w:pStyle w:val="a5"/>
              <w:ind w:leftChars="0" w:left="0"/>
              <w:rPr>
                <w:rFonts w:ascii="標楷體" w:eastAsia="標楷體" w:hAnsi="標楷體"/>
                <w:szCs w:val="24"/>
              </w:rPr>
            </w:pPr>
            <w:r w:rsidRPr="00750CCA">
              <w:rPr>
                <w:rFonts w:ascii="標楷體" w:eastAsia="標楷體" w:hAnsi="標楷體" w:hint="eastAsia"/>
                <w:szCs w:val="24"/>
              </w:rPr>
              <w:t>1.落實實施手部衛生作業，並於洗手處放置洗手</w:t>
            </w:r>
            <w:r w:rsidRPr="00750CCA">
              <w:rPr>
                <w:rFonts w:ascii="標楷體" w:eastAsia="標楷體" w:hAnsi="標楷體" w:hint="eastAsia"/>
                <w:szCs w:val="24"/>
              </w:rPr>
              <w:lastRenderedPageBreak/>
              <w:t>乳或肥皂</w:t>
            </w:r>
            <w:r w:rsidRPr="00750CCA">
              <w:rPr>
                <w:rFonts w:ascii="標楷體" w:eastAsia="標楷體" w:hAnsi="標楷體"/>
                <w:szCs w:val="24"/>
              </w:rPr>
              <w:t>…</w:t>
            </w:r>
            <w:r w:rsidRPr="00750CCA">
              <w:rPr>
                <w:rFonts w:ascii="標楷體" w:eastAsia="標楷體" w:hAnsi="標楷體" w:hint="eastAsia"/>
                <w:szCs w:val="24"/>
              </w:rPr>
              <w:t>等手部清潔用具。</w:t>
            </w:r>
          </w:p>
        </w:tc>
        <w:tc>
          <w:tcPr>
            <w:tcW w:w="2268" w:type="dxa"/>
            <w:vAlign w:val="center"/>
          </w:tcPr>
          <w:p w:rsidR="00791E06" w:rsidRPr="00750CCA" w:rsidRDefault="0075327D" w:rsidP="00750857">
            <w:pPr>
              <w:rPr>
                <w:rFonts w:ascii="標楷體" w:eastAsia="標楷體" w:hAnsi="標楷體"/>
                <w:szCs w:val="24"/>
              </w:rPr>
            </w:pPr>
            <w:r>
              <w:rPr>
                <w:rFonts w:ascii="標楷體" w:eastAsia="標楷體" w:hAnsi="標楷體" w:hint="eastAsia"/>
                <w:szCs w:val="24"/>
              </w:rPr>
              <w:lastRenderedPageBreak/>
              <w:t>□</w:t>
            </w:r>
            <w:r w:rsidR="00791E06" w:rsidRPr="00750CCA">
              <w:rPr>
                <w:rFonts w:ascii="標楷體" w:eastAsia="標楷體" w:hAnsi="標楷體" w:hint="eastAsia"/>
                <w:szCs w:val="24"/>
              </w:rPr>
              <w:t>A符合(3)</w:t>
            </w:r>
          </w:p>
          <w:p w:rsidR="00791E06" w:rsidRPr="00750CCA" w:rsidRDefault="0075327D" w:rsidP="00750857">
            <w:pPr>
              <w:rPr>
                <w:rFonts w:ascii="標楷體" w:eastAsia="標楷體" w:hAnsi="標楷體"/>
                <w:szCs w:val="24"/>
              </w:rPr>
            </w:pPr>
            <w:r>
              <w:rPr>
                <w:rFonts w:ascii="標楷體" w:eastAsia="標楷體" w:hAnsi="標楷體" w:hint="eastAsia"/>
                <w:szCs w:val="24"/>
              </w:rPr>
              <w:lastRenderedPageBreak/>
              <w:t>□</w:t>
            </w:r>
            <w:r w:rsidR="00791E06" w:rsidRPr="00750CCA">
              <w:rPr>
                <w:rFonts w:ascii="標楷體" w:eastAsia="標楷體" w:hAnsi="標楷體" w:hint="eastAsia"/>
                <w:szCs w:val="24"/>
              </w:rPr>
              <w:t>B部分符合(1.5)</w:t>
            </w:r>
          </w:p>
          <w:p w:rsidR="00791E06" w:rsidRPr="00750CCA" w:rsidRDefault="0075327D" w:rsidP="00750857">
            <w:pPr>
              <w:pStyle w:val="a5"/>
              <w:ind w:leftChars="0" w:left="0"/>
              <w:rPr>
                <w:rFonts w:ascii="標楷體" w:eastAsia="標楷體" w:hAnsi="標楷體"/>
                <w:szCs w:val="24"/>
              </w:rPr>
            </w:pPr>
            <w:r>
              <w:rPr>
                <w:rFonts w:ascii="標楷體" w:eastAsia="標楷體" w:hAnsi="標楷體" w:hint="eastAsia"/>
                <w:szCs w:val="24"/>
              </w:rPr>
              <w:t>□</w:t>
            </w:r>
            <w:r w:rsidR="00791E06" w:rsidRPr="00750CCA">
              <w:rPr>
                <w:rFonts w:ascii="標楷體" w:eastAsia="標楷體" w:hAnsi="標楷體" w:hint="eastAsia"/>
                <w:szCs w:val="24"/>
              </w:rPr>
              <w:t>C不符合(0)</w:t>
            </w:r>
          </w:p>
        </w:tc>
        <w:tc>
          <w:tcPr>
            <w:tcW w:w="3260" w:type="dxa"/>
            <w:vAlign w:val="center"/>
          </w:tcPr>
          <w:p w:rsidR="00791E06" w:rsidRPr="00750CCA" w:rsidRDefault="00791E06" w:rsidP="00C9476C">
            <w:pPr>
              <w:pStyle w:val="a5"/>
              <w:ind w:leftChars="0" w:left="0"/>
              <w:rPr>
                <w:rFonts w:ascii="標楷體" w:eastAsia="標楷體" w:hAnsi="標楷體"/>
                <w:szCs w:val="24"/>
              </w:rPr>
            </w:pPr>
          </w:p>
        </w:tc>
        <w:tc>
          <w:tcPr>
            <w:tcW w:w="1276" w:type="dxa"/>
          </w:tcPr>
          <w:p w:rsidR="00791E06" w:rsidRPr="00750CCA" w:rsidRDefault="00791E06" w:rsidP="00C9476C">
            <w:pPr>
              <w:pStyle w:val="a5"/>
              <w:ind w:leftChars="0" w:left="0"/>
              <w:rPr>
                <w:rFonts w:ascii="標楷體" w:eastAsia="標楷體" w:hAnsi="標楷體"/>
                <w:szCs w:val="24"/>
              </w:rPr>
            </w:pPr>
          </w:p>
        </w:tc>
      </w:tr>
      <w:tr w:rsidR="00791E06" w:rsidRPr="00750CCA" w:rsidTr="00791E06">
        <w:tc>
          <w:tcPr>
            <w:tcW w:w="850" w:type="dxa"/>
            <w:vMerge/>
            <w:vAlign w:val="center"/>
          </w:tcPr>
          <w:p w:rsidR="00791E06" w:rsidRPr="00750CCA" w:rsidRDefault="00791E06" w:rsidP="00C9476C">
            <w:pPr>
              <w:spacing w:line="400" w:lineRule="exact"/>
              <w:jc w:val="center"/>
              <w:rPr>
                <w:rFonts w:ascii="標楷體" w:eastAsia="標楷體" w:hAnsi="標楷體"/>
                <w:szCs w:val="24"/>
              </w:rPr>
            </w:pPr>
          </w:p>
        </w:tc>
        <w:tc>
          <w:tcPr>
            <w:tcW w:w="1559" w:type="dxa"/>
            <w:vMerge/>
            <w:vAlign w:val="center"/>
          </w:tcPr>
          <w:p w:rsidR="00791E06" w:rsidRPr="00750CCA" w:rsidRDefault="00791E06" w:rsidP="00C9476C">
            <w:pPr>
              <w:spacing w:line="400" w:lineRule="exact"/>
              <w:jc w:val="center"/>
              <w:rPr>
                <w:rFonts w:ascii="標楷體" w:eastAsia="標楷體" w:hAnsi="標楷體"/>
                <w:szCs w:val="24"/>
              </w:rPr>
            </w:pPr>
          </w:p>
        </w:tc>
        <w:tc>
          <w:tcPr>
            <w:tcW w:w="5387" w:type="dxa"/>
            <w:vAlign w:val="center"/>
          </w:tcPr>
          <w:p w:rsidR="00791E06" w:rsidRPr="00750CCA" w:rsidRDefault="00791E06" w:rsidP="00C9476C">
            <w:pPr>
              <w:pStyle w:val="a5"/>
              <w:ind w:leftChars="0" w:left="0"/>
              <w:rPr>
                <w:rFonts w:ascii="標楷體" w:eastAsia="標楷體" w:hAnsi="標楷體"/>
                <w:szCs w:val="24"/>
              </w:rPr>
            </w:pPr>
            <w:r w:rsidRPr="00750CCA">
              <w:rPr>
                <w:rFonts w:ascii="標楷體" w:eastAsia="標楷體" w:hAnsi="標楷體" w:hint="eastAsia"/>
                <w:szCs w:val="24"/>
              </w:rPr>
              <w:t>2.訂有傳染病及公共衛生通報流程，如有發生傳染病情況據實通報並留有相關紀錄。</w:t>
            </w:r>
          </w:p>
        </w:tc>
        <w:tc>
          <w:tcPr>
            <w:tcW w:w="2268" w:type="dxa"/>
            <w:vAlign w:val="center"/>
          </w:tcPr>
          <w:p w:rsidR="00791E06" w:rsidRPr="00750CCA" w:rsidRDefault="0075327D" w:rsidP="00750857">
            <w:pPr>
              <w:rPr>
                <w:rFonts w:ascii="標楷體" w:eastAsia="標楷體" w:hAnsi="標楷體"/>
                <w:szCs w:val="24"/>
              </w:rPr>
            </w:pPr>
            <w:r>
              <w:rPr>
                <w:rFonts w:ascii="標楷體" w:eastAsia="標楷體" w:hAnsi="標楷體" w:hint="eastAsia"/>
                <w:szCs w:val="24"/>
              </w:rPr>
              <w:t>□</w:t>
            </w:r>
            <w:r w:rsidR="00791E06" w:rsidRPr="00750CCA">
              <w:rPr>
                <w:rFonts w:ascii="標楷體" w:eastAsia="標楷體" w:hAnsi="標楷體" w:hint="eastAsia"/>
                <w:szCs w:val="24"/>
              </w:rPr>
              <w:t>A符合(2)</w:t>
            </w:r>
          </w:p>
          <w:p w:rsidR="00791E06" w:rsidRPr="00750CCA" w:rsidRDefault="0075327D" w:rsidP="00750857">
            <w:pPr>
              <w:rPr>
                <w:rFonts w:ascii="標楷體" w:eastAsia="標楷體" w:hAnsi="標楷體"/>
                <w:szCs w:val="24"/>
              </w:rPr>
            </w:pPr>
            <w:r>
              <w:rPr>
                <w:rFonts w:ascii="標楷體" w:eastAsia="標楷體" w:hAnsi="標楷體" w:hint="eastAsia"/>
                <w:szCs w:val="24"/>
              </w:rPr>
              <w:t>□</w:t>
            </w:r>
            <w:r w:rsidR="00791E06" w:rsidRPr="00750CCA">
              <w:rPr>
                <w:rFonts w:ascii="標楷體" w:eastAsia="標楷體" w:hAnsi="標楷體" w:hint="eastAsia"/>
                <w:szCs w:val="24"/>
              </w:rPr>
              <w:t>B部分符合(1)</w:t>
            </w:r>
          </w:p>
          <w:p w:rsidR="00791E06" w:rsidRPr="00750CCA" w:rsidRDefault="0075327D" w:rsidP="00750857">
            <w:pPr>
              <w:pStyle w:val="a5"/>
              <w:ind w:leftChars="0" w:left="0"/>
              <w:rPr>
                <w:rFonts w:ascii="標楷體" w:eastAsia="標楷體" w:hAnsi="標楷體"/>
                <w:szCs w:val="24"/>
              </w:rPr>
            </w:pPr>
            <w:r>
              <w:rPr>
                <w:rFonts w:ascii="標楷體" w:eastAsia="標楷體" w:hAnsi="標楷體" w:hint="eastAsia"/>
                <w:szCs w:val="24"/>
              </w:rPr>
              <w:t>□</w:t>
            </w:r>
            <w:r w:rsidR="00791E06" w:rsidRPr="00750CCA">
              <w:rPr>
                <w:rFonts w:ascii="標楷體" w:eastAsia="標楷體" w:hAnsi="標楷體" w:hint="eastAsia"/>
                <w:szCs w:val="24"/>
              </w:rPr>
              <w:t>C不符合(0)</w:t>
            </w:r>
          </w:p>
        </w:tc>
        <w:tc>
          <w:tcPr>
            <w:tcW w:w="3260" w:type="dxa"/>
            <w:vAlign w:val="center"/>
          </w:tcPr>
          <w:p w:rsidR="00791E06" w:rsidRPr="00750CCA" w:rsidRDefault="00791E06" w:rsidP="00C9476C">
            <w:pPr>
              <w:pStyle w:val="a5"/>
              <w:ind w:leftChars="0" w:left="0"/>
              <w:rPr>
                <w:rFonts w:ascii="標楷體" w:eastAsia="標楷體" w:hAnsi="標楷體"/>
                <w:szCs w:val="24"/>
              </w:rPr>
            </w:pPr>
          </w:p>
        </w:tc>
        <w:tc>
          <w:tcPr>
            <w:tcW w:w="1276" w:type="dxa"/>
          </w:tcPr>
          <w:p w:rsidR="00791E06" w:rsidRPr="00750CCA" w:rsidRDefault="00791E06" w:rsidP="00C9476C">
            <w:pPr>
              <w:pStyle w:val="a5"/>
              <w:ind w:leftChars="0" w:left="0"/>
              <w:rPr>
                <w:rFonts w:ascii="標楷體" w:eastAsia="標楷體" w:hAnsi="標楷體"/>
                <w:szCs w:val="24"/>
              </w:rPr>
            </w:pPr>
          </w:p>
        </w:tc>
      </w:tr>
      <w:tr w:rsidR="00791E06" w:rsidRPr="00750CCA" w:rsidTr="00791E06">
        <w:tc>
          <w:tcPr>
            <w:tcW w:w="850" w:type="dxa"/>
            <w:vAlign w:val="center"/>
          </w:tcPr>
          <w:p w:rsidR="00791E06" w:rsidRPr="00750CCA" w:rsidRDefault="00791E06" w:rsidP="00B718D8">
            <w:pPr>
              <w:spacing w:line="400" w:lineRule="exact"/>
              <w:jc w:val="center"/>
              <w:rPr>
                <w:rFonts w:ascii="標楷體" w:eastAsia="標楷體" w:hAnsi="標楷體"/>
                <w:szCs w:val="24"/>
              </w:rPr>
            </w:pPr>
            <w:r w:rsidRPr="00750CCA">
              <w:rPr>
                <w:rFonts w:ascii="標楷體" w:eastAsia="標楷體" w:hAnsi="標楷體" w:hint="eastAsia"/>
                <w:szCs w:val="24"/>
              </w:rPr>
              <w:t>B6</w:t>
            </w:r>
          </w:p>
        </w:tc>
        <w:tc>
          <w:tcPr>
            <w:tcW w:w="1559" w:type="dxa"/>
            <w:vAlign w:val="center"/>
          </w:tcPr>
          <w:p w:rsidR="00791E06" w:rsidRPr="00750CCA" w:rsidRDefault="00791E06" w:rsidP="00B718D8">
            <w:pPr>
              <w:spacing w:line="400" w:lineRule="exact"/>
              <w:jc w:val="center"/>
              <w:rPr>
                <w:rFonts w:ascii="標楷體" w:eastAsia="標楷體" w:hAnsi="標楷體"/>
                <w:szCs w:val="24"/>
              </w:rPr>
            </w:pPr>
            <w:r w:rsidRPr="00750CCA">
              <w:rPr>
                <w:rFonts w:ascii="標楷體" w:eastAsia="標楷體" w:hAnsi="標楷體" w:hint="eastAsia"/>
                <w:szCs w:val="24"/>
              </w:rPr>
              <w:t>服務對象活動安排</w:t>
            </w:r>
          </w:p>
          <w:p w:rsidR="00791E06" w:rsidRPr="00750CCA" w:rsidRDefault="00791E06" w:rsidP="00B718D8">
            <w:pPr>
              <w:spacing w:line="400" w:lineRule="exact"/>
              <w:jc w:val="center"/>
              <w:rPr>
                <w:rFonts w:ascii="標楷體" w:eastAsia="標楷體" w:hAnsi="標楷體"/>
                <w:szCs w:val="24"/>
              </w:rPr>
            </w:pPr>
            <w:r w:rsidRPr="00750CCA">
              <w:rPr>
                <w:rFonts w:ascii="標楷體" w:eastAsia="標楷體" w:hAnsi="標楷體" w:hint="eastAsia"/>
                <w:szCs w:val="24"/>
              </w:rPr>
              <w:t>(2分)</w:t>
            </w:r>
          </w:p>
        </w:tc>
        <w:tc>
          <w:tcPr>
            <w:tcW w:w="5387" w:type="dxa"/>
            <w:vAlign w:val="center"/>
          </w:tcPr>
          <w:p w:rsidR="00791E06" w:rsidRPr="00750CCA" w:rsidRDefault="00791E06" w:rsidP="00B718D8">
            <w:pPr>
              <w:pStyle w:val="a5"/>
              <w:ind w:leftChars="0" w:left="0"/>
              <w:rPr>
                <w:rFonts w:ascii="標楷體" w:eastAsia="標楷體" w:hAnsi="標楷體"/>
                <w:szCs w:val="24"/>
              </w:rPr>
            </w:pPr>
            <w:r w:rsidRPr="00750CCA">
              <w:rPr>
                <w:rFonts w:ascii="標楷體" w:eastAsia="標楷體" w:hAnsi="標楷體" w:hint="eastAsia"/>
                <w:szCs w:val="24"/>
              </w:rPr>
              <w:t>1.每日有動態或靜態的活動安排符合個案所需，並留有記錄。</w:t>
            </w:r>
          </w:p>
        </w:tc>
        <w:tc>
          <w:tcPr>
            <w:tcW w:w="2268" w:type="dxa"/>
            <w:vAlign w:val="center"/>
          </w:tcPr>
          <w:p w:rsidR="00791E06" w:rsidRPr="00750CCA" w:rsidRDefault="0075327D" w:rsidP="00750857">
            <w:pPr>
              <w:rPr>
                <w:rFonts w:ascii="標楷體" w:eastAsia="標楷體" w:hAnsi="標楷體"/>
                <w:szCs w:val="24"/>
              </w:rPr>
            </w:pPr>
            <w:r>
              <w:rPr>
                <w:rFonts w:ascii="標楷體" w:eastAsia="標楷體" w:hAnsi="標楷體" w:hint="eastAsia"/>
                <w:szCs w:val="24"/>
              </w:rPr>
              <w:t>□</w:t>
            </w:r>
            <w:r w:rsidR="00791E06" w:rsidRPr="00750CCA">
              <w:rPr>
                <w:rFonts w:ascii="標楷體" w:eastAsia="標楷體" w:hAnsi="標楷體" w:hint="eastAsia"/>
                <w:szCs w:val="24"/>
              </w:rPr>
              <w:t>A符合(2)</w:t>
            </w:r>
          </w:p>
          <w:p w:rsidR="00791E06" w:rsidRPr="00750CCA" w:rsidRDefault="0075327D" w:rsidP="00750857">
            <w:pPr>
              <w:rPr>
                <w:rFonts w:ascii="標楷體" w:eastAsia="標楷體" w:hAnsi="標楷體"/>
                <w:szCs w:val="24"/>
              </w:rPr>
            </w:pPr>
            <w:r>
              <w:rPr>
                <w:rFonts w:ascii="標楷體" w:eastAsia="標楷體" w:hAnsi="標楷體" w:hint="eastAsia"/>
                <w:szCs w:val="24"/>
              </w:rPr>
              <w:t>□</w:t>
            </w:r>
            <w:r w:rsidR="00791E06" w:rsidRPr="00750CCA">
              <w:rPr>
                <w:rFonts w:ascii="標楷體" w:eastAsia="標楷體" w:hAnsi="標楷體" w:hint="eastAsia"/>
                <w:szCs w:val="24"/>
              </w:rPr>
              <w:t>B部分符合(1)</w:t>
            </w:r>
          </w:p>
          <w:p w:rsidR="00791E06" w:rsidRPr="00750CCA" w:rsidRDefault="0075327D" w:rsidP="00750857">
            <w:pPr>
              <w:pStyle w:val="a5"/>
              <w:ind w:leftChars="0" w:left="0"/>
              <w:rPr>
                <w:rFonts w:ascii="標楷體" w:eastAsia="標楷體" w:hAnsi="標楷體"/>
                <w:szCs w:val="24"/>
              </w:rPr>
            </w:pPr>
            <w:r>
              <w:rPr>
                <w:rFonts w:ascii="標楷體" w:eastAsia="標楷體" w:hAnsi="標楷體" w:hint="eastAsia"/>
                <w:szCs w:val="24"/>
              </w:rPr>
              <w:t>□</w:t>
            </w:r>
            <w:r w:rsidR="00791E06" w:rsidRPr="00750CCA">
              <w:rPr>
                <w:rFonts w:ascii="標楷體" w:eastAsia="標楷體" w:hAnsi="標楷體" w:hint="eastAsia"/>
                <w:szCs w:val="24"/>
              </w:rPr>
              <w:t>C不符合(0)</w:t>
            </w:r>
          </w:p>
        </w:tc>
        <w:tc>
          <w:tcPr>
            <w:tcW w:w="3260" w:type="dxa"/>
            <w:vAlign w:val="center"/>
          </w:tcPr>
          <w:p w:rsidR="00791E06" w:rsidRPr="00750CCA" w:rsidRDefault="00791E06" w:rsidP="00B718D8">
            <w:pPr>
              <w:pStyle w:val="a5"/>
              <w:ind w:leftChars="0" w:left="0"/>
              <w:rPr>
                <w:rFonts w:ascii="標楷體" w:eastAsia="標楷體" w:hAnsi="標楷體"/>
                <w:szCs w:val="24"/>
              </w:rPr>
            </w:pPr>
          </w:p>
        </w:tc>
        <w:tc>
          <w:tcPr>
            <w:tcW w:w="1276" w:type="dxa"/>
          </w:tcPr>
          <w:p w:rsidR="00791E06" w:rsidRPr="00750CCA" w:rsidRDefault="00791E06" w:rsidP="00B718D8">
            <w:pPr>
              <w:pStyle w:val="a5"/>
              <w:ind w:leftChars="0" w:left="0"/>
              <w:rPr>
                <w:rFonts w:ascii="標楷體" w:eastAsia="標楷體" w:hAnsi="標楷體"/>
                <w:szCs w:val="24"/>
              </w:rPr>
            </w:pPr>
          </w:p>
        </w:tc>
      </w:tr>
    </w:tbl>
    <w:p w:rsidR="00105572" w:rsidRPr="00750CCA" w:rsidRDefault="00105572" w:rsidP="007A41DA">
      <w:pPr>
        <w:rPr>
          <w:rFonts w:ascii="標楷體" w:eastAsia="標楷體" w:hAnsi="標楷體"/>
          <w:sz w:val="28"/>
        </w:rPr>
      </w:pPr>
    </w:p>
    <w:p w:rsidR="007A41DA" w:rsidRPr="00750CCA" w:rsidRDefault="0039342A" w:rsidP="0039342A">
      <w:pPr>
        <w:pStyle w:val="a5"/>
        <w:numPr>
          <w:ilvl w:val="0"/>
          <w:numId w:val="1"/>
        </w:numPr>
        <w:ind w:leftChars="0"/>
        <w:rPr>
          <w:rFonts w:ascii="標楷體" w:eastAsia="標楷體" w:hAnsi="標楷體"/>
          <w:sz w:val="28"/>
        </w:rPr>
      </w:pPr>
      <w:r w:rsidRPr="00750CCA">
        <w:rPr>
          <w:rFonts w:ascii="標楷體" w:eastAsia="標楷體" w:hAnsi="標楷體" w:hint="eastAsia"/>
          <w:sz w:val="28"/>
        </w:rPr>
        <w:t>安全環境設備(</w:t>
      </w:r>
      <w:r w:rsidR="00B81D5D" w:rsidRPr="00750CCA">
        <w:rPr>
          <w:rFonts w:ascii="標楷體" w:eastAsia="標楷體" w:hAnsi="標楷體" w:hint="eastAsia"/>
          <w:sz w:val="28"/>
        </w:rPr>
        <w:t>3</w:t>
      </w:r>
      <w:r w:rsidRPr="00750CCA">
        <w:rPr>
          <w:rFonts w:ascii="標楷體" w:eastAsia="標楷體" w:hAnsi="標楷體" w:hint="eastAsia"/>
          <w:sz w:val="28"/>
        </w:rPr>
        <w:t>項/</w:t>
      </w:r>
      <w:r w:rsidR="00B81D5D" w:rsidRPr="00750CCA">
        <w:rPr>
          <w:rFonts w:ascii="標楷體" w:eastAsia="標楷體" w:hAnsi="標楷體" w:hint="eastAsia"/>
          <w:sz w:val="28"/>
        </w:rPr>
        <w:t>9</w:t>
      </w:r>
      <w:r w:rsidRPr="00750CCA">
        <w:rPr>
          <w:rFonts w:ascii="標楷體" w:eastAsia="標楷體" w:hAnsi="標楷體" w:hint="eastAsia"/>
          <w:sz w:val="28"/>
        </w:rPr>
        <w:t>題/</w:t>
      </w:r>
      <w:r w:rsidR="005B7C9C" w:rsidRPr="00750CCA">
        <w:rPr>
          <w:rFonts w:ascii="標楷體" w:eastAsia="標楷體" w:hAnsi="標楷體" w:hint="eastAsia"/>
          <w:sz w:val="28"/>
        </w:rPr>
        <w:t>22</w:t>
      </w:r>
      <w:r w:rsidRPr="00750CCA">
        <w:rPr>
          <w:rFonts w:ascii="標楷體" w:eastAsia="標楷體" w:hAnsi="標楷體" w:hint="eastAsia"/>
          <w:sz w:val="28"/>
        </w:rPr>
        <w:t>分)</w:t>
      </w:r>
    </w:p>
    <w:tbl>
      <w:tblPr>
        <w:tblStyle w:val="a6"/>
        <w:tblW w:w="0" w:type="auto"/>
        <w:tblInd w:w="421" w:type="dxa"/>
        <w:tblLook w:val="04A0" w:firstRow="1" w:lastRow="0" w:firstColumn="1" w:lastColumn="0" w:noHBand="0" w:noVBand="1"/>
      </w:tblPr>
      <w:tblGrid>
        <w:gridCol w:w="850"/>
        <w:gridCol w:w="1559"/>
        <w:gridCol w:w="5387"/>
        <w:gridCol w:w="2268"/>
        <w:gridCol w:w="3260"/>
        <w:gridCol w:w="1293"/>
      </w:tblGrid>
      <w:tr w:rsidR="00F36241" w:rsidRPr="00750CCA" w:rsidTr="00F36241">
        <w:tc>
          <w:tcPr>
            <w:tcW w:w="850" w:type="dxa"/>
            <w:shd w:val="clear" w:color="auto" w:fill="D0CECE" w:themeFill="background2" w:themeFillShade="E6"/>
            <w:vAlign w:val="center"/>
          </w:tcPr>
          <w:p w:rsidR="00F36241" w:rsidRPr="00750CCA" w:rsidRDefault="00F36241" w:rsidP="00F36241">
            <w:pPr>
              <w:pStyle w:val="a5"/>
              <w:ind w:leftChars="0" w:left="0"/>
              <w:jc w:val="center"/>
              <w:rPr>
                <w:rFonts w:ascii="標楷體" w:eastAsia="標楷體" w:hAnsi="標楷體"/>
                <w:b/>
                <w:szCs w:val="24"/>
              </w:rPr>
            </w:pPr>
            <w:r w:rsidRPr="00750CCA">
              <w:rPr>
                <w:rFonts w:ascii="標楷體" w:eastAsia="標楷體" w:hAnsi="標楷體" w:hint="eastAsia"/>
                <w:b/>
                <w:szCs w:val="24"/>
              </w:rPr>
              <w:t>代碼</w:t>
            </w:r>
          </w:p>
        </w:tc>
        <w:tc>
          <w:tcPr>
            <w:tcW w:w="1559" w:type="dxa"/>
            <w:shd w:val="clear" w:color="auto" w:fill="D0CECE" w:themeFill="background2" w:themeFillShade="E6"/>
            <w:vAlign w:val="center"/>
          </w:tcPr>
          <w:p w:rsidR="00F36241" w:rsidRPr="00750CCA" w:rsidRDefault="00F36241" w:rsidP="00F36241">
            <w:pPr>
              <w:pStyle w:val="a5"/>
              <w:ind w:leftChars="0" w:left="0"/>
              <w:jc w:val="center"/>
              <w:rPr>
                <w:rFonts w:ascii="標楷體" w:eastAsia="標楷體" w:hAnsi="標楷體"/>
                <w:b/>
                <w:szCs w:val="24"/>
              </w:rPr>
            </w:pPr>
            <w:r w:rsidRPr="00750CCA">
              <w:rPr>
                <w:rFonts w:ascii="標楷體" w:eastAsia="標楷體" w:hAnsi="標楷體" w:hint="eastAsia"/>
                <w:b/>
                <w:szCs w:val="24"/>
              </w:rPr>
              <w:t>共識基準</w:t>
            </w:r>
          </w:p>
        </w:tc>
        <w:tc>
          <w:tcPr>
            <w:tcW w:w="5387" w:type="dxa"/>
            <w:shd w:val="clear" w:color="auto" w:fill="D0CECE" w:themeFill="background2" w:themeFillShade="E6"/>
            <w:vAlign w:val="center"/>
          </w:tcPr>
          <w:p w:rsidR="00F36241" w:rsidRPr="00750CCA" w:rsidRDefault="00F36241" w:rsidP="00F36241">
            <w:pPr>
              <w:pStyle w:val="a5"/>
              <w:ind w:leftChars="0" w:left="0"/>
              <w:jc w:val="center"/>
              <w:rPr>
                <w:rFonts w:ascii="標楷體" w:eastAsia="標楷體" w:hAnsi="標楷體"/>
                <w:b/>
                <w:szCs w:val="24"/>
              </w:rPr>
            </w:pPr>
            <w:r w:rsidRPr="00750CCA">
              <w:rPr>
                <w:rFonts w:ascii="標楷體" w:eastAsia="標楷體" w:hAnsi="標楷體" w:hint="eastAsia"/>
                <w:b/>
                <w:szCs w:val="24"/>
              </w:rPr>
              <w:t>基準說明</w:t>
            </w:r>
          </w:p>
        </w:tc>
        <w:tc>
          <w:tcPr>
            <w:tcW w:w="2268" w:type="dxa"/>
            <w:shd w:val="clear" w:color="auto" w:fill="D0CECE" w:themeFill="background2" w:themeFillShade="E6"/>
            <w:vAlign w:val="center"/>
          </w:tcPr>
          <w:p w:rsidR="00F36241" w:rsidRPr="00750CCA" w:rsidRDefault="00F36241" w:rsidP="00F36241">
            <w:pPr>
              <w:pStyle w:val="a5"/>
              <w:ind w:leftChars="0" w:left="0"/>
              <w:jc w:val="center"/>
              <w:rPr>
                <w:rFonts w:ascii="標楷體" w:eastAsia="標楷體" w:hAnsi="標楷體"/>
                <w:b/>
                <w:szCs w:val="24"/>
              </w:rPr>
            </w:pPr>
            <w:r w:rsidRPr="00750CCA">
              <w:rPr>
                <w:rFonts w:ascii="標楷體" w:eastAsia="標楷體" w:hAnsi="標楷體" w:hint="eastAsia"/>
                <w:b/>
                <w:szCs w:val="24"/>
              </w:rPr>
              <w:t>評分標準</w:t>
            </w:r>
          </w:p>
        </w:tc>
        <w:tc>
          <w:tcPr>
            <w:tcW w:w="3260" w:type="dxa"/>
            <w:shd w:val="clear" w:color="auto" w:fill="D0CECE" w:themeFill="background2" w:themeFillShade="E6"/>
            <w:vAlign w:val="center"/>
          </w:tcPr>
          <w:p w:rsidR="00F36241" w:rsidRPr="00750CCA" w:rsidRDefault="00F36241" w:rsidP="00F36241">
            <w:pPr>
              <w:pStyle w:val="a5"/>
              <w:ind w:leftChars="0" w:left="0"/>
              <w:jc w:val="center"/>
              <w:rPr>
                <w:rFonts w:ascii="標楷體" w:eastAsia="標楷體" w:hAnsi="標楷體"/>
                <w:b/>
                <w:szCs w:val="24"/>
              </w:rPr>
            </w:pPr>
            <w:r>
              <w:rPr>
                <w:rFonts w:ascii="標楷體" w:eastAsia="標楷體" w:hAnsi="標楷體" w:hint="eastAsia"/>
                <w:b/>
                <w:szCs w:val="24"/>
              </w:rPr>
              <w:t>自評結果說明</w:t>
            </w:r>
          </w:p>
        </w:tc>
        <w:tc>
          <w:tcPr>
            <w:tcW w:w="1293" w:type="dxa"/>
            <w:shd w:val="clear" w:color="auto" w:fill="D0CECE" w:themeFill="background2" w:themeFillShade="E6"/>
          </w:tcPr>
          <w:p w:rsidR="00F36241" w:rsidRPr="00750CCA" w:rsidRDefault="00F36241" w:rsidP="00F36241">
            <w:pPr>
              <w:pStyle w:val="a5"/>
              <w:ind w:leftChars="0" w:left="0"/>
              <w:jc w:val="center"/>
              <w:rPr>
                <w:rFonts w:ascii="標楷體" w:eastAsia="標楷體" w:hAnsi="標楷體"/>
                <w:b/>
                <w:szCs w:val="24"/>
              </w:rPr>
            </w:pPr>
            <w:r>
              <w:rPr>
                <w:rFonts w:ascii="標楷體" w:eastAsia="標楷體" w:hAnsi="標楷體" w:hint="eastAsia"/>
                <w:b/>
                <w:szCs w:val="24"/>
              </w:rPr>
              <w:t>自評分數</w:t>
            </w:r>
          </w:p>
        </w:tc>
      </w:tr>
      <w:tr w:rsidR="00F36241" w:rsidRPr="00750CCA" w:rsidTr="00F36241">
        <w:tc>
          <w:tcPr>
            <w:tcW w:w="850" w:type="dxa"/>
            <w:vMerge w:val="restart"/>
            <w:vAlign w:val="center"/>
          </w:tcPr>
          <w:p w:rsidR="00F36241" w:rsidRPr="00750CCA" w:rsidRDefault="00F36241" w:rsidP="008614F2">
            <w:pPr>
              <w:spacing w:line="400" w:lineRule="exact"/>
              <w:jc w:val="center"/>
              <w:rPr>
                <w:rFonts w:ascii="標楷體" w:eastAsia="標楷體" w:hAnsi="標楷體"/>
                <w:szCs w:val="24"/>
              </w:rPr>
            </w:pPr>
            <w:r w:rsidRPr="00750CCA">
              <w:rPr>
                <w:rFonts w:ascii="標楷體" w:eastAsia="標楷體" w:hAnsi="標楷體"/>
                <w:szCs w:val="24"/>
              </w:rPr>
              <w:t>C1</w:t>
            </w:r>
          </w:p>
        </w:tc>
        <w:tc>
          <w:tcPr>
            <w:tcW w:w="1559" w:type="dxa"/>
            <w:vMerge w:val="restart"/>
            <w:vAlign w:val="center"/>
          </w:tcPr>
          <w:p w:rsidR="00F36241" w:rsidRPr="00750CCA" w:rsidRDefault="00F36241" w:rsidP="008614F2">
            <w:pPr>
              <w:spacing w:line="400" w:lineRule="exact"/>
              <w:jc w:val="center"/>
              <w:rPr>
                <w:rFonts w:ascii="標楷體" w:eastAsia="標楷體" w:hAnsi="標楷體"/>
                <w:szCs w:val="24"/>
              </w:rPr>
            </w:pPr>
            <w:r w:rsidRPr="00750CCA">
              <w:rPr>
                <w:rFonts w:ascii="標楷體" w:eastAsia="標楷體" w:hAnsi="標楷體" w:hint="eastAsia"/>
                <w:szCs w:val="24"/>
              </w:rPr>
              <w:t>消防安全及簡易醫藥箱</w:t>
            </w:r>
          </w:p>
          <w:p w:rsidR="00F36241" w:rsidRPr="00750CCA" w:rsidRDefault="00F36241" w:rsidP="008614F2">
            <w:pPr>
              <w:spacing w:line="400" w:lineRule="exact"/>
              <w:jc w:val="center"/>
              <w:rPr>
                <w:rFonts w:ascii="標楷體" w:eastAsia="標楷體" w:hAnsi="標楷體"/>
                <w:szCs w:val="24"/>
              </w:rPr>
            </w:pPr>
            <w:r w:rsidRPr="00750CCA">
              <w:rPr>
                <w:rFonts w:ascii="標楷體" w:eastAsia="標楷體" w:hAnsi="標楷體" w:hint="eastAsia"/>
                <w:szCs w:val="24"/>
              </w:rPr>
              <w:t>(12分)</w:t>
            </w:r>
          </w:p>
        </w:tc>
        <w:tc>
          <w:tcPr>
            <w:tcW w:w="5387" w:type="dxa"/>
            <w:vAlign w:val="center"/>
          </w:tcPr>
          <w:p w:rsidR="00F36241" w:rsidRPr="00750CCA" w:rsidRDefault="00F36241" w:rsidP="008614F2">
            <w:pPr>
              <w:spacing w:line="400" w:lineRule="exact"/>
              <w:jc w:val="both"/>
              <w:rPr>
                <w:rFonts w:ascii="標楷體" w:eastAsia="標楷體" w:hAnsi="標楷體"/>
                <w:szCs w:val="24"/>
              </w:rPr>
            </w:pPr>
            <w:r w:rsidRPr="00750CCA">
              <w:rPr>
                <w:rFonts w:ascii="標楷體" w:eastAsia="標楷體" w:hAnsi="標楷體" w:hint="eastAsia"/>
                <w:szCs w:val="24"/>
              </w:rPr>
              <w:t>1.應置基本且在有效期限內滅火器及住宅用火災警報器及瓦斯偵漏器。</w:t>
            </w:r>
          </w:p>
        </w:tc>
        <w:tc>
          <w:tcPr>
            <w:tcW w:w="2268" w:type="dxa"/>
            <w:vAlign w:val="center"/>
          </w:tcPr>
          <w:p w:rsidR="00F36241" w:rsidRPr="00750CCA" w:rsidRDefault="00F36241" w:rsidP="00750857">
            <w:pPr>
              <w:rPr>
                <w:rFonts w:ascii="標楷體" w:eastAsia="標楷體" w:hAnsi="標楷體"/>
                <w:szCs w:val="24"/>
              </w:rPr>
            </w:pPr>
            <w:r>
              <w:rPr>
                <w:rFonts w:ascii="標楷體" w:eastAsia="標楷體" w:hAnsi="標楷體" w:hint="eastAsia"/>
                <w:szCs w:val="24"/>
              </w:rPr>
              <w:t>□</w:t>
            </w:r>
            <w:r w:rsidRPr="00750CCA">
              <w:rPr>
                <w:rFonts w:ascii="標楷體" w:eastAsia="標楷體" w:hAnsi="標楷體" w:hint="eastAsia"/>
                <w:szCs w:val="24"/>
              </w:rPr>
              <w:t>A符合(4)</w:t>
            </w:r>
          </w:p>
          <w:p w:rsidR="00F36241" w:rsidRPr="00750CCA" w:rsidRDefault="00F36241" w:rsidP="00750857">
            <w:pPr>
              <w:rPr>
                <w:rFonts w:ascii="標楷體" w:eastAsia="標楷體" w:hAnsi="標楷體"/>
                <w:szCs w:val="24"/>
              </w:rPr>
            </w:pPr>
            <w:r>
              <w:rPr>
                <w:rFonts w:ascii="標楷體" w:eastAsia="標楷體" w:hAnsi="標楷體" w:hint="eastAsia"/>
                <w:szCs w:val="24"/>
              </w:rPr>
              <w:t>□</w:t>
            </w:r>
            <w:r w:rsidRPr="00750CCA">
              <w:rPr>
                <w:rFonts w:ascii="標楷體" w:eastAsia="標楷體" w:hAnsi="標楷體" w:hint="eastAsia"/>
                <w:szCs w:val="24"/>
              </w:rPr>
              <w:t>B部分符合(2)</w:t>
            </w:r>
          </w:p>
          <w:p w:rsidR="00F36241" w:rsidRPr="00750CCA" w:rsidRDefault="00F36241" w:rsidP="00750857">
            <w:pPr>
              <w:pStyle w:val="a5"/>
              <w:ind w:leftChars="0" w:left="0"/>
              <w:rPr>
                <w:rFonts w:ascii="標楷體" w:eastAsia="標楷體" w:hAnsi="標楷體"/>
                <w:szCs w:val="24"/>
              </w:rPr>
            </w:pPr>
            <w:r>
              <w:rPr>
                <w:rFonts w:ascii="標楷體" w:eastAsia="標楷體" w:hAnsi="標楷體" w:hint="eastAsia"/>
                <w:szCs w:val="24"/>
              </w:rPr>
              <w:t>□</w:t>
            </w:r>
            <w:r w:rsidRPr="00750CCA">
              <w:rPr>
                <w:rFonts w:ascii="標楷體" w:eastAsia="標楷體" w:hAnsi="標楷體" w:hint="eastAsia"/>
                <w:szCs w:val="24"/>
              </w:rPr>
              <w:t>C不符合(0)</w:t>
            </w:r>
          </w:p>
        </w:tc>
        <w:tc>
          <w:tcPr>
            <w:tcW w:w="3260" w:type="dxa"/>
          </w:tcPr>
          <w:p w:rsidR="00F36241" w:rsidRPr="00750CCA" w:rsidRDefault="00F36241" w:rsidP="008614F2">
            <w:pPr>
              <w:pStyle w:val="a5"/>
              <w:ind w:leftChars="0" w:left="0"/>
              <w:rPr>
                <w:rFonts w:ascii="標楷體" w:eastAsia="標楷體" w:hAnsi="標楷體"/>
                <w:szCs w:val="24"/>
              </w:rPr>
            </w:pPr>
          </w:p>
        </w:tc>
        <w:tc>
          <w:tcPr>
            <w:tcW w:w="1293" w:type="dxa"/>
          </w:tcPr>
          <w:p w:rsidR="00F36241" w:rsidRPr="00F36241" w:rsidRDefault="00F36241" w:rsidP="008614F2">
            <w:pPr>
              <w:pStyle w:val="a5"/>
              <w:ind w:leftChars="0" w:left="0"/>
              <w:rPr>
                <w:rFonts w:ascii="標楷體" w:eastAsia="標楷體" w:hAnsi="標楷體"/>
                <w:szCs w:val="24"/>
              </w:rPr>
            </w:pPr>
          </w:p>
        </w:tc>
      </w:tr>
      <w:tr w:rsidR="00F36241" w:rsidRPr="00750CCA" w:rsidTr="00F36241">
        <w:tc>
          <w:tcPr>
            <w:tcW w:w="850" w:type="dxa"/>
            <w:vMerge/>
            <w:vAlign w:val="center"/>
          </w:tcPr>
          <w:p w:rsidR="00F36241" w:rsidRPr="00750CCA" w:rsidRDefault="00F36241" w:rsidP="008614F2">
            <w:pPr>
              <w:pStyle w:val="a5"/>
              <w:ind w:leftChars="0" w:left="0"/>
              <w:rPr>
                <w:rFonts w:ascii="標楷體" w:eastAsia="標楷體" w:hAnsi="標楷體"/>
                <w:szCs w:val="24"/>
              </w:rPr>
            </w:pPr>
          </w:p>
        </w:tc>
        <w:tc>
          <w:tcPr>
            <w:tcW w:w="1559" w:type="dxa"/>
            <w:vMerge/>
            <w:vAlign w:val="center"/>
          </w:tcPr>
          <w:p w:rsidR="00F36241" w:rsidRPr="00750CCA" w:rsidRDefault="00F36241" w:rsidP="008614F2">
            <w:pPr>
              <w:pStyle w:val="a5"/>
              <w:ind w:leftChars="0" w:left="0"/>
              <w:rPr>
                <w:rFonts w:ascii="標楷體" w:eastAsia="標楷體" w:hAnsi="標楷體"/>
                <w:szCs w:val="24"/>
              </w:rPr>
            </w:pPr>
          </w:p>
        </w:tc>
        <w:tc>
          <w:tcPr>
            <w:tcW w:w="5387" w:type="dxa"/>
            <w:vAlign w:val="center"/>
          </w:tcPr>
          <w:p w:rsidR="00F36241" w:rsidRPr="00750CCA" w:rsidRDefault="00F36241" w:rsidP="008614F2">
            <w:pPr>
              <w:pStyle w:val="a5"/>
              <w:ind w:leftChars="0" w:left="0"/>
              <w:rPr>
                <w:rFonts w:ascii="標楷體" w:eastAsia="標楷體" w:hAnsi="標楷體"/>
                <w:szCs w:val="24"/>
              </w:rPr>
            </w:pPr>
            <w:r w:rsidRPr="00750CCA">
              <w:rPr>
                <w:rFonts w:ascii="標楷體" w:eastAsia="標楷體" w:hAnsi="標楷體" w:hint="eastAsia"/>
                <w:szCs w:val="24"/>
              </w:rPr>
              <w:t>2.訂有緊急疏散流程及逃生避難平面圖，每年至少與服務個案演練1次並留有紀錄，現場訪談人員，了解相關流程。</w:t>
            </w:r>
          </w:p>
        </w:tc>
        <w:tc>
          <w:tcPr>
            <w:tcW w:w="2268" w:type="dxa"/>
            <w:vAlign w:val="center"/>
          </w:tcPr>
          <w:p w:rsidR="00F36241" w:rsidRPr="00750CCA" w:rsidRDefault="00F36241" w:rsidP="00750857">
            <w:pPr>
              <w:rPr>
                <w:rFonts w:ascii="標楷體" w:eastAsia="標楷體" w:hAnsi="標楷體"/>
                <w:szCs w:val="24"/>
              </w:rPr>
            </w:pPr>
            <w:r>
              <w:rPr>
                <w:rFonts w:ascii="標楷體" w:eastAsia="標楷體" w:hAnsi="標楷體" w:hint="eastAsia"/>
                <w:szCs w:val="24"/>
              </w:rPr>
              <w:t>□</w:t>
            </w:r>
            <w:r w:rsidRPr="00750CCA">
              <w:rPr>
                <w:rFonts w:ascii="標楷體" w:eastAsia="標楷體" w:hAnsi="標楷體" w:hint="eastAsia"/>
                <w:szCs w:val="24"/>
              </w:rPr>
              <w:t>A符合(4)</w:t>
            </w:r>
          </w:p>
          <w:p w:rsidR="00F36241" w:rsidRPr="00750CCA" w:rsidRDefault="00F36241" w:rsidP="00750857">
            <w:pPr>
              <w:rPr>
                <w:rFonts w:ascii="標楷體" w:eastAsia="標楷體" w:hAnsi="標楷體"/>
                <w:szCs w:val="24"/>
              </w:rPr>
            </w:pPr>
            <w:r>
              <w:rPr>
                <w:rFonts w:ascii="標楷體" w:eastAsia="標楷體" w:hAnsi="標楷體" w:hint="eastAsia"/>
                <w:szCs w:val="24"/>
              </w:rPr>
              <w:t>□</w:t>
            </w:r>
            <w:r w:rsidRPr="00750CCA">
              <w:rPr>
                <w:rFonts w:ascii="標楷體" w:eastAsia="標楷體" w:hAnsi="標楷體" w:hint="eastAsia"/>
                <w:szCs w:val="24"/>
              </w:rPr>
              <w:t>B部分符合(2)</w:t>
            </w:r>
          </w:p>
          <w:p w:rsidR="00F36241" w:rsidRPr="00750CCA" w:rsidRDefault="00F36241" w:rsidP="00750857">
            <w:pPr>
              <w:pStyle w:val="a5"/>
              <w:ind w:leftChars="0" w:left="0"/>
              <w:rPr>
                <w:rFonts w:ascii="標楷體" w:eastAsia="標楷體" w:hAnsi="標楷體"/>
                <w:szCs w:val="24"/>
              </w:rPr>
            </w:pPr>
            <w:r>
              <w:rPr>
                <w:rFonts w:ascii="標楷體" w:eastAsia="標楷體" w:hAnsi="標楷體" w:hint="eastAsia"/>
                <w:szCs w:val="24"/>
              </w:rPr>
              <w:t>□</w:t>
            </w:r>
            <w:r w:rsidRPr="00750CCA">
              <w:rPr>
                <w:rFonts w:ascii="標楷體" w:eastAsia="標楷體" w:hAnsi="標楷體" w:hint="eastAsia"/>
                <w:szCs w:val="24"/>
              </w:rPr>
              <w:t>C不符合(0)</w:t>
            </w:r>
          </w:p>
        </w:tc>
        <w:tc>
          <w:tcPr>
            <w:tcW w:w="3260" w:type="dxa"/>
            <w:vAlign w:val="center"/>
          </w:tcPr>
          <w:p w:rsidR="00F36241" w:rsidRPr="00750CCA" w:rsidRDefault="00F36241" w:rsidP="008614F2">
            <w:pPr>
              <w:pStyle w:val="a5"/>
              <w:ind w:leftChars="0" w:left="0"/>
              <w:rPr>
                <w:rFonts w:ascii="標楷體" w:eastAsia="標楷體" w:hAnsi="標楷體"/>
                <w:szCs w:val="24"/>
              </w:rPr>
            </w:pPr>
          </w:p>
        </w:tc>
        <w:tc>
          <w:tcPr>
            <w:tcW w:w="1293" w:type="dxa"/>
          </w:tcPr>
          <w:p w:rsidR="00F36241" w:rsidRPr="00750CCA" w:rsidRDefault="00F36241" w:rsidP="008614F2">
            <w:pPr>
              <w:pStyle w:val="a5"/>
              <w:ind w:leftChars="0" w:left="0"/>
              <w:rPr>
                <w:rFonts w:ascii="標楷體" w:eastAsia="標楷體" w:hAnsi="標楷體"/>
                <w:szCs w:val="24"/>
              </w:rPr>
            </w:pPr>
          </w:p>
        </w:tc>
      </w:tr>
      <w:tr w:rsidR="00F36241" w:rsidRPr="00750CCA" w:rsidTr="00F36241">
        <w:tc>
          <w:tcPr>
            <w:tcW w:w="850" w:type="dxa"/>
            <w:vMerge/>
            <w:vAlign w:val="center"/>
          </w:tcPr>
          <w:p w:rsidR="00F36241" w:rsidRPr="00750CCA" w:rsidRDefault="00F36241" w:rsidP="008614F2">
            <w:pPr>
              <w:pStyle w:val="a5"/>
              <w:ind w:leftChars="0" w:left="0"/>
              <w:rPr>
                <w:rFonts w:ascii="標楷體" w:eastAsia="標楷體" w:hAnsi="標楷體"/>
                <w:szCs w:val="24"/>
              </w:rPr>
            </w:pPr>
          </w:p>
        </w:tc>
        <w:tc>
          <w:tcPr>
            <w:tcW w:w="1559" w:type="dxa"/>
            <w:vMerge/>
            <w:vAlign w:val="center"/>
          </w:tcPr>
          <w:p w:rsidR="00F36241" w:rsidRPr="00750CCA" w:rsidRDefault="00F36241" w:rsidP="008614F2">
            <w:pPr>
              <w:pStyle w:val="a5"/>
              <w:ind w:leftChars="0" w:left="0"/>
              <w:rPr>
                <w:rFonts w:ascii="標楷體" w:eastAsia="標楷體" w:hAnsi="標楷體"/>
                <w:szCs w:val="24"/>
              </w:rPr>
            </w:pPr>
          </w:p>
        </w:tc>
        <w:tc>
          <w:tcPr>
            <w:tcW w:w="5387" w:type="dxa"/>
            <w:vAlign w:val="center"/>
          </w:tcPr>
          <w:p w:rsidR="00F36241" w:rsidRPr="00750CCA" w:rsidRDefault="00F36241" w:rsidP="008614F2">
            <w:pPr>
              <w:pStyle w:val="a5"/>
              <w:ind w:leftChars="0" w:left="0"/>
              <w:rPr>
                <w:rFonts w:ascii="標楷體" w:eastAsia="標楷體" w:hAnsi="標楷體"/>
                <w:szCs w:val="24"/>
              </w:rPr>
            </w:pPr>
            <w:r w:rsidRPr="00750CCA">
              <w:rPr>
                <w:rFonts w:ascii="標楷體" w:eastAsia="標楷體" w:hAnsi="標楷體" w:hint="eastAsia"/>
                <w:szCs w:val="24"/>
              </w:rPr>
              <w:t>3.逃生動線順暢，無堆放阻礙物。</w:t>
            </w:r>
          </w:p>
        </w:tc>
        <w:tc>
          <w:tcPr>
            <w:tcW w:w="2268" w:type="dxa"/>
            <w:vAlign w:val="center"/>
          </w:tcPr>
          <w:p w:rsidR="00F36241" w:rsidRPr="00750CCA" w:rsidRDefault="00F36241" w:rsidP="00750857">
            <w:pPr>
              <w:rPr>
                <w:rFonts w:ascii="標楷體" w:eastAsia="標楷體" w:hAnsi="標楷體"/>
                <w:szCs w:val="24"/>
              </w:rPr>
            </w:pPr>
            <w:r>
              <w:rPr>
                <w:rFonts w:ascii="標楷體" w:eastAsia="標楷體" w:hAnsi="標楷體" w:hint="eastAsia"/>
                <w:szCs w:val="24"/>
              </w:rPr>
              <w:t>□</w:t>
            </w:r>
            <w:r w:rsidRPr="00750CCA">
              <w:rPr>
                <w:rFonts w:ascii="標楷體" w:eastAsia="標楷體" w:hAnsi="標楷體" w:hint="eastAsia"/>
                <w:szCs w:val="24"/>
              </w:rPr>
              <w:t>A符合(2)</w:t>
            </w:r>
          </w:p>
          <w:p w:rsidR="00F36241" w:rsidRPr="00750CCA" w:rsidRDefault="00F36241" w:rsidP="00750857">
            <w:pPr>
              <w:rPr>
                <w:rFonts w:ascii="標楷體" w:eastAsia="標楷體" w:hAnsi="標楷體"/>
                <w:szCs w:val="24"/>
              </w:rPr>
            </w:pPr>
            <w:r>
              <w:rPr>
                <w:rFonts w:ascii="標楷體" w:eastAsia="標楷體" w:hAnsi="標楷體" w:hint="eastAsia"/>
                <w:szCs w:val="24"/>
              </w:rPr>
              <w:t>□</w:t>
            </w:r>
            <w:r w:rsidRPr="00750CCA">
              <w:rPr>
                <w:rFonts w:ascii="標楷體" w:eastAsia="標楷體" w:hAnsi="標楷體" w:hint="eastAsia"/>
                <w:szCs w:val="24"/>
              </w:rPr>
              <w:t>B部分符合(1)</w:t>
            </w:r>
          </w:p>
          <w:p w:rsidR="00F36241" w:rsidRPr="00750CCA" w:rsidRDefault="00F36241" w:rsidP="00750857">
            <w:pPr>
              <w:pStyle w:val="a5"/>
              <w:ind w:leftChars="0" w:left="0"/>
              <w:rPr>
                <w:rFonts w:ascii="標楷體" w:eastAsia="標楷體" w:hAnsi="標楷體"/>
                <w:szCs w:val="24"/>
              </w:rPr>
            </w:pPr>
            <w:r>
              <w:rPr>
                <w:rFonts w:ascii="標楷體" w:eastAsia="標楷體" w:hAnsi="標楷體" w:hint="eastAsia"/>
                <w:szCs w:val="24"/>
              </w:rPr>
              <w:t>□</w:t>
            </w:r>
            <w:r w:rsidRPr="00750CCA">
              <w:rPr>
                <w:rFonts w:ascii="標楷體" w:eastAsia="標楷體" w:hAnsi="標楷體" w:hint="eastAsia"/>
                <w:szCs w:val="24"/>
              </w:rPr>
              <w:t>C不符合(0)</w:t>
            </w:r>
          </w:p>
        </w:tc>
        <w:tc>
          <w:tcPr>
            <w:tcW w:w="3260" w:type="dxa"/>
            <w:vAlign w:val="center"/>
          </w:tcPr>
          <w:p w:rsidR="00F36241" w:rsidRPr="00750CCA" w:rsidRDefault="00F36241" w:rsidP="008614F2">
            <w:pPr>
              <w:pStyle w:val="a5"/>
              <w:ind w:leftChars="0" w:left="0"/>
              <w:rPr>
                <w:rFonts w:ascii="標楷體" w:eastAsia="標楷體" w:hAnsi="標楷體"/>
                <w:szCs w:val="24"/>
              </w:rPr>
            </w:pPr>
          </w:p>
        </w:tc>
        <w:tc>
          <w:tcPr>
            <w:tcW w:w="1293" w:type="dxa"/>
          </w:tcPr>
          <w:p w:rsidR="00F36241" w:rsidRPr="00750CCA" w:rsidRDefault="00F36241" w:rsidP="008614F2">
            <w:pPr>
              <w:pStyle w:val="a5"/>
              <w:ind w:leftChars="0" w:left="0"/>
              <w:rPr>
                <w:rFonts w:ascii="標楷體" w:eastAsia="標楷體" w:hAnsi="標楷體"/>
                <w:szCs w:val="24"/>
              </w:rPr>
            </w:pPr>
          </w:p>
        </w:tc>
      </w:tr>
      <w:tr w:rsidR="00F36241" w:rsidRPr="00750CCA" w:rsidTr="00F36241">
        <w:tc>
          <w:tcPr>
            <w:tcW w:w="850" w:type="dxa"/>
            <w:vMerge/>
            <w:vAlign w:val="center"/>
          </w:tcPr>
          <w:p w:rsidR="00F36241" w:rsidRPr="00750CCA" w:rsidRDefault="00F36241" w:rsidP="008614F2">
            <w:pPr>
              <w:pStyle w:val="a5"/>
              <w:ind w:leftChars="0" w:left="0"/>
              <w:rPr>
                <w:rFonts w:ascii="標楷體" w:eastAsia="標楷體" w:hAnsi="標楷體"/>
                <w:szCs w:val="24"/>
              </w:rPr>
            </w:pPr>
          </w:p>
        </w:tc>
        <w:tc>
          <w:tcPr>
            <w:tcW w:w="1559" w:type="dxa"/>
            <w:vMerge/>
            <w:vAlign w:val="center"/>
          </w:tcPr>
          <w:p w:rsidR="00F36241" w:rsidRPr="00750CCA" w:rsidRDefault="00F36241" w:rsidP="008614F2">
            <w:pPr>
              <w:pStyle w:val="a5"/>
              <w:ind w:leftChars="0" w:left="0"/>
              <w:rPr>
                <w:rFonts w:ascii="標楷體" w:eastAsia="標楷體" w:hAnsi="標楷體"/>
                <w:szCs w:val="24"/>
              </w:rPr>
            </w:pPr>
          </w:p>
        </w:tc>
        <w:tc>
          <w:tcPr>
            <w:tcW w:w="5387" w:type="dxa"/>
            <w:vAlign w:val="center"/>
          </w:tcPr>
          <w:p w:rsidR="00F36241" w:rsidRPr="00750CCA" w:rsidRDefault="00F36241" w:rsidP="008614F2">
            <w:pPr>
              <w:pStyle w:val="a5"/>
              <w:ind w:leftChars="0" w:left="0"/>
              <w:rPr>
                <w:rFonts w:ascii="標楷體" w:eastAsia="標楷體" w:hAnsi="標楷體"/>
                <w:szCs w:val="24"/>
              </w:rPr>
            </w:pPr>
            <w:r w:rsidRPr="00750CCA">
              <w:rPr>
                <w:rFonts w:ascii="標楷體" w:eastAsia="標楷體" w:hAnsi="標楷體" w:hint="eastAsia"/>
                <w:szCs w:val="24"/>
              </w:rPr>
              <w:t>4.備有簡易醫藥箱(生理食鹽水、o</w:t>
            </w:r>
            <w:r w:rsidRPr="00750CCA">
              <w:rPr>
                <w:rFonts w:ascii="標楷體" w:eastAsia="標楷體" w:hAnsi="標楷體"/>
                <w:szCs w:val="24"/>
              </w:rPr>
              <w:t>k</w:t>
            </w:r>
            <w:r w:rsidRPr="00750CCA">
              <w:rPr>
                <w:rFonts w:ascii="標楷體" w:eastAsia="標楷體" w:hAnsi="標楷體" w:hint="eastAsia"/>
                <w:szCs w:val="24"/>
              </w:rPr>
              <w:t>蹦、碘酒、滅菌棉棒、滅菌紗布、透氣膠帶</w:t>
            </w:r>
            <w:r w:rsidRPr="00750CCA">
              <w:rPr>
                <w:rFonts w:ascii="標楷體" w:eastAsia="標楷體" w:hAnsi="標楷體"/>
                <w:szCs w:val="24"/>
              </w:rPr>
              <w:t>…</w:t>
            </w:r>
            <w:r w:rsidRPr="00750CCA">
              <w:rPr>
                <w:rFonts w:ascii="標楷體" w:eastAsia="標楷體" w:hAnsi="標楷體" w:hint="eastAsia"/>
                <w:szCs w:val="24"/>
              </w:rPr>
              <w:t>等等)，且均在有效期限內。</w:t>
            </w:r>
          </w:p>
        </w:tc>
        <w:tc>
          <w:tcPr>
            <w:tcW w:w="2268" w:type="dxa"/>
            <w:vAlign w:val="center"/>
          </w:tcPr>
          <w:p w:rsidR="00F36241" w:rsidRPr="00750CCA" w:rsidRDefault="00F36241" w:rsidP="00750857">
            <w:pPr>
              <w:rPr>
                <w:rFonts w:ascii="標楷體" w:eastAsia="標楷體" w:hAnsi="標楷體"/>
                <w:szCs w:val="24"/>
              </w:rPr>
            </w:pPr>
            <w:r>
              <w:rPr>
                <w:rFonts w:ascii="標楷體" w:eastAsia="標楷體" w:hAnsi="標楷體" w:hint="eastAsia"/>
                <w:szCs w:val="24"/>
              </w:rPr>
              <w:t>□</w:t>
            </w:r>
            <w:r w:rsidRPr="00750CCA">
              <w:rPr>
                <w:rFonts w:ascii="標楷體" w:eastAsia="標楷體" w:hAnsi="標楷體" w:hint="eastAsia"/>
                <w:szCs w:val="24"/>
              </w:rPr>
              <w:t>A符合(2)</w:t>
            </w:r>
          </w:p>
          <w:p w:rsidR="00F36241" w:rsidRPr="00750CCA" w:rsidRDefault="00F36241" w:rsidP="00750857">
            <w:pPr>
              <w:rPr>
                <w:rFonts w:ascii="標楷體" w:eastAsia="標楷體" w:hAnsi="標楷體"/>
                <w:szCs w:val="24"/>
              </w:rPr>
            </w:pPr>
            <w:r>
              <w:rPr>
                <w:rFonts w:ascii="標楷體" w:eastAsia="標楷體" w:hAnsi="標楷體" w:hint="eastAsia"/>
                <w:szCs w:val="24"/>
              </w:rPr>
              <w:t>□</w:t>
            </w:r>
            <w:r w:rsidRPr="00750CCA">
              <w:rPr>
                <w:rFonts w:ascii="標楷體" w:eastAsia="標楷體" w:hAnsi="標楷體" w:hint="eastAsia"/>
                <w:szCs w:val="24"/>
              </w:rPr>
              <w:t>B部分符合(1)</w:t>
            </w:r>
          </w:p>
          <w:p w:rsidR="00F36241" w:rsidRPr="00750CCA" w:rsidRDefault="00F36241" w:rsidP="00750857">
            <w:pPr>
              <w:jc w:val="both"/>
              <w:rPr>
                <w:rFonts w:ascii="標楷體" w:eastAsia="標楷體" w:hAnsi="標楷體"/>
                <w:szCs w:val="24"/>
              </w:rPr>
            </w:pPr>
            <w:r>
              <w:rPr>
                <w:rFonts w:ascii="標楷體" w:eastAsia="標楷體" w:hAnsi="標楷體" w:hint="eastAsia"/>
                <w:szCs w:val="24"/>
              </w:rPr>
              <w:t>□</w:t>
            </w:r>
            <w:r w:rsidRPr="00750CCA">
              <w:rPr>
                <w:rFonts w:ascii="標楷體" w:eastAsia="標楷體" w:hAnsi="標楷體" w:hint="eastAsia"/>
                <w:szCs w:val="24"/>
              </w:rPr>
              <w:t>C不符合(0)</w:t>
            </w:r>
          </w:p>
        </w:tc>
        <w:tc>
          <w:tcPr>
            <w:tcW w:w="3260" w:type="dxa"/>
            <w:vAlign w:val="center"/>
          </w:tcPr>
          <w:p w:rsidR="00F36241" w:rsidRPr="00750CCA" w:rsidRDefault="00F36241" w:rsidP="008614F2">
            <w:pPr>
              <w:pStyle w:val="a5"/>
              <w:ind w:leftChars="0" w:left="0"/>
              <w:rPr>
                <w:rFonts w:ascii="標楷體" w:eastAsia="標楷體" w:hAnsi="標楷體"/>
                <w:szCs w:val="24"/>
              </w:rPr>
            </w:pPr>
          </w:p>
        </w:tc>
        <w:tc>
          <w:tcPr>
            <w:tcW w:w="1293" w:type="dxa"/>
          </w:tcPr>
          <w:p w:rsidR="00F36241" w:rsidRPr="00750CCA" w:rsidRDefault="00F36241" w:rsidP="008614F2">
            <w:pPr>
              <w:pStyle w:val="a5"/>
              <w:ind w:leftChars="0" w:left="0"/>
              <w:rPr>
                <w:rFonts w:ascii="標楷體" w:eastAsia="標楷體" w:hAnsi="標楷體"/>
                <w:szCs w:val="24"/>
              </w:rPr>
            </w:pPr>
          </w:p>
        </w:tc>
      </w:tr>
      <w:tr w:rsidR="00F36241" w:rsidRPr="00750CCA" w:rsidTr="00F36241">
        <w:tc>
          <w:tcPr>
            <w:tcW w:w="850" w:type="dxa"/>
            <w:vMerge w:val="restart"/>
            <w:vAlign w:val="center"/>
          </w:tcPr>
          <w:p w:rsidR="00F36241" w:rsidRPr="00750CCA" w:rsidRDefault="00F36241" w:rsidP="00981E64">
            <w:pPr>
              <w:spacing w:line="400" w:lineRule="exact"/>
              <w:jc w:val="center"/>
              <w:rPr>
                <w:rFonts w:ascii="標楷體" w:eastAsia="標楷體" w:hAnsi="標楷體"/>
                <w:szCs w:val="24"/>
              </w:rPr>
            </w:pPr>
            <w:r w:rsidRPr="00750CCA">
              <w:rPr>
                <w:rFonts w:ascii="標楷體" w:eastAsia="標楷體" w:hAnsi="標楷體"/>
                <w:szCs w:val="24"/>
              </w:rPr>
              <w:t>C2</w:t>
            </w:r>
          </w:p>
        </w:tc>
        <w:tc>
          <w:tcPr>
            <w:tcW w:w="1559" w:type="dxa"/>
            <w:vMerge w:val="restart"/>
            <w:vAlign w:val="center"/>
          </w:tcPr>
          <w:p w:rsidR="00F36241" w:rsidRPr="00750CCA" w:rsidRDefault="00F36241" w:rsidP="00981E64">
            <w:pPr>
              <w:spacing w:line="400" w:lineRule="exact"/>
              <w:jc w:val="center"/>
              <w:rPr>
                <w:rFonts w:ascii="標楷體" w:eastAsia="標楷體" w:hAnsi="標楷體"/>
                <w:szCs w:val="24"/>
              </w:rPr>
            </w:pPr>
            <w:r w:rsidRPr="00750CCA">
              <w:rPr>
                <w:rFonts w:ascii="標楷體" w:eastAsia="標楷體" w:hAnsi="標楷體" w:hint="eastAsia"/>
                <w:szCs w:val="24"/>
              </w:rPr>
              <w:t>環境清潔維護(6分)</w:t>
            </w:r>
          </w:p>
        </w:tc>
        <w:tc>
          <w:tcPr>
            <w:tcW w:w="5387" w:type="dxa"/>
            <w:vAlign w:val="center"/>
          </w:tcPr>
          <w:p w:rsidR="00F36241" w:rsidRPr="00750CCA" w:rsidRDefault="00F36241" w:rsidP="00981E64">
            <w:pPr>
              <w:pStyle w:val="a5"/>
              <w:ind w:leftChars="0" w:left="0"/>
              <w:rPr>
                <w:rFonts w:ascii="標楷體" w:eastAsia="標楷體" w:hAnsi="標楷體"/>
                <w:szCs w:val="24"/>
              </w:rPr>
            </w:pPr>
            <w:r w:rsidRPr="00750CCA">
              <w:rPr>
                <w:rFonts w:ascii="標楷體" w:eastAsia="標楷體" w:hAnsi="標楷體" w:hint="eastAsia"/>
                <w:szCs w:val="24"/>
              </w:rPr>
              <w:t>1.機構內具備基本清潔用具，</w:t>
            </w:r>
            <w:r w:rsidRPr="00750CCA">
              <w:rPr>
                <w:rFonts w:ascii="標楷體" w:eastAsia="標楷體" w:hAnsi="標楷體"/>
                <w:szCs w:val="24"/>
              </w:rPr>
              <w:t>清潔用具使用後應清洗乾淨，並置於固定之位置晾乾。</w:t>
            </w:r>
            <w:r w:rsidRPr="00750CCA">
              <w:rPr>
                <w:rFonts w:ascii="標楷體" w:eastAsia="標楷體" w:hAnsi="標楷體" w:hint="eastAsia"/>
                <w:szCs w:val="24"/>
              </w:rPr>
              <w:t>再者清潔用具應避免放置於活動區域、廚房、與浴室廁所內</w:t>
            </w:r>
            <w:r w:rsidRPr="00750CCA">
              <w:rPr>
                <w:rFonts w:ascii="標楷體" w:eastAsia="標楷體" w:hAnsi="標楷體" w:hint="eastAsia"/>
                <w:szCs w:val="24"/>
              </w:rPr>
              <w:lastRenderedPageBreak/>
              <w:t>避免交叉感染。</w:t>
            </w:r>
          </w:p>
        </w:tc>
        <w:tc>
          <w:tcPr>
            <w:tcW w:w="2268" w:type="dxa"/>
            <w:vAlign w:val="center"/>
          </w:tcPr>
          <w:p w:rsidR="00F36241" w:rsidRPr="00750CCA" w:rsidRDefault="00F36241" w:rsidP="00750857">
            <w:pPr>
              <w:rPr>
                <w:rFonts w:ascii="標楷體" w:eastAsia="標楷體" w:hAnsi="標楷體"/>
                <w:szCs w:val="24"/>
              </w:rPr>
            </w:pPr>
            <w:r>
              <w:rPr>
                <w:rFonts w:ascii="標楷體" w:eastAsia="標楷體" w:hAnsi="標楷體" w:hint="eastAsia"/>
                <w:szCs w:val="24"/>
              </w:rPr>
              <w:lastRenderedPageBreak/>
              <w:t>□</w:t>
            </w:r>
            <w:r w:rsidRPr="00750CCA">
              <w:rPr>
                <w:rFonts w:ascii="標楷體" w:eastAsia="標楷體" w:hAnsi="標楷體" w:hint="eastAsia"/>
                <w:szCs w:val="24"/>
              </w:rPr>
              <w:t>A符合(3)</w:t>
            </w:r>
          </w:p>
          <w:p w:rsidR="00F36241" w:rsidRPr="00750CCA" w:rsidRDefault="00F36241" w:rsidP="00750857">
            <w:pPr>
              <w:rPr>
                <w:rFonts w:ascii="標楷體" w:eastAsia="標楷體" w:hAnsi="標楷體"/>
                <w:szCs w:val="24"/>
              </w:rPr>
            </w:pPr>
            <w:r>
              <w:rPr>
                <w:rFonts w:ascii="標楷體" w:eastAsia="標楷體" w:hAnsi="標楷體" w:hint="eastAsia"/>
                <w:szCs w:val="24"/>
              </w:rPr>
              <w:t>□</w:t>
            </w:r>
            <w:r w:rsidRPr="00750CCA">
              <w:rPr>
                <w:rFonts w:ascii="標楷體" w:eastAsia="標楷體" w:hAnsi="標楷體" w:hint="eastAsia"/>
                <w:szCs w:val="24"/>
              </w:rPr>
              <w:t>B部分符合(1.5)</w:t>
            </w:r>
          </w:p>
          <w:p w:rsidR="00F36241" w:rsidRPr="00750CCA" w:rsidRDefault="00F36241" w:rsidP="00750857">
            <w:pPr>
              <w:rPr>
                <w:rFonts w:ascii="標楷體" w:eastAsia="標楷體" w:hAnsi="標楷體"/>
                <w:szCs w:val="24"/>
              </w:rPr>
            </w:pPr>
            <w:r>
              <w:rPr>
                <w:rFonts w:ascii="標楷體" w:eastAsia="標楷體" w:hAnsi="標楷體" w:hint="eastAsia"/>
                <w:szCs w:val="24"/>
              </w:rPr>
              <w:t>□</w:t>
            </w:r>
            <w:r w:rsidRPr="00750CCA">
              <w:rPr>
                <w:rFonts w:ascii="標楷體" w:eastAsia="標楷體" w:hAnsi="標楷體" w:hint="eastAsia"/>
                <w:szCs w:val="24"/>
              </w:rPr>
              <w:t>C不符合(0)</w:t>
            </w:r>
          </w:p>
        </w:tc>
        <w:tc>
          <w:tcPr>
            <w:tcW w:w="3260" w:type="dxa"/>
            <w:vAlign w:val="center"/>
          </w:tcPr>
          <w:p w:rsidR="00F36241" w:rsidRPr="00750CCA" w:rsidRDefault="00F36241" w:rsidP="00981E64">
            <w:pPr>
              <w:pStyle w:val="a5"/>
              <w:ind w:leftChars="0" w:left="0"/>
              <w:rPr>
                <w:rFonts w:ascii="標楷體" w:eastAsia="標楷體" w:hAnsi="標楷體"/>
                <w:szCs w:val="24"/>
              </w:rPr>
            </w:pPr>
          </w:p>
        </w:tc>
        <w:tc>
          <w:tcPr>
            <w:tcW w:w="1293" w:type="dxa"/>
          </w:tcPr>
          <w:p w:rsidR="00F36241" w:rsidRPr="00750CCA" w:rsidRDefault="00F36241" w:rsidP="00981E64">
            <w:pPr>
              <w:pStyle w:val="a5"/>
              <w:ind w:leftChars="0" w:left="0"/>
              <w:rPr>
                <w:rFonts w:ascii="標楷體" w:eastAsia="標楷體" w:hAnsi="標楷體"/>
                <w:szCs w:val="24"/>
              </w:rPr>
            </w:pPr>
          </w:p>
        </w:tc>
      </w:tr>
      <w:tr w:rsidR="00F36241" w:rsidRPr="00750CCA" w:rsidTr="00F36241">
        <w:tc>
          <w:tcPr>
            <w:tcW w:w="850" w:type="dxa"/>
            <w:vMerge/>
            <w:vAlign w:val="center"/>
          </w:tcPr>
          <w:p w:rsidR="00F36241" w:rsidRPr="00750CCA" w:rsidRDefault="00F36241" w:rsidP="00981E64">
            <w:pPr>
              <w:pStyle w:val="a5"/>
              <w:ind w:leftChars="0" w:left="0"/>
              <w:rPr>
                <w:rFonts w:ascii="標楷體" w:eastAsia="標楷體" w:hAnsi="標楷體"/>
                <w:szCs w:val="24"/>
              </w:rPr>
            </w:pPr>
          </w:p>
        </w:tc>
        <w:tc>
          <w:tcPr>
            <w:tcW w:w="1559" w:type="dxa"/>
            <w:vMerge/>
            <w:vAlign w:val="center"/>
          </w:tcPr>
          <w:p w:rsidR="00F36241" w:rsidRPr="00750CCA" w:rsidRDefault="00F36241" w:rsidP="00981E64">
            <w:pPr>
              <w:pStyle w:val="a5"/>
              <w:ind w:leftChars="0" w:left="0"/>
              <w:rPr>
                <w:rFonts w:ascii="標楷體" w:eastAsia="標楷體" w:hAnsi="標楷體"/>
                <w:szCs w:val="24"/>
              </w:rPr>
            </w:pPr>
          </w:p>
        </w:tc>
        <w:tc>
          <w:tcPr>
            <w:tcW w:w="5387" w:type="dxa"/>
            <w:vAlign w:val="center"/>
          </w:tcPr>
          <w:p w:rsidR="00F36241" w:rsidRPr="00750CCA" w:rsidRDefault="00F36241" w:rsidP="00981E64">
            <w:pPr>
              <w:pStyle w:val="a5"/>
              <w:ind w:leftChars="0" w:left="0"/>
              <w:rPr>
                <w:rFonts w:ascii="標楷體" w:eastAsia="標楷體" w:hAnsi="標楷體"/>
                <w:szCs w:val="24"/>
              </w:rPr>
            </w:pPr>
            <w:r w:rsidRPr="00750CCA">
              <w:rPr>
                <w:rFonts w:ascii="標楷體" w:eastAsia="標楷體" w:hAnsi="標楷體" w:hint="eastAsia"/>
                <w:szCs w:val="24"/>
              </w:rPr>
              <w:t>2.每日打掃使用漂白水消毒清潔至少1次，並留有紀錄，維持環境清潔衛生，通風且無異味。</w:t>
            </w:r>
          </w:p>
        </w:tc>
        <w:tc>
          <w:tcPr>
            <w:tcW w:w="2268" w:type="dxa"/>
            <w:vAlign w:val="center"/>
          </w:tcPr>
          <w:p w:rsidR="00F36241" w:rsidRPr="00750CCA" w:rsidRDefault="00F36241" w:rsidP="00750857">
            <w:pPr>
              <w:rPr>
                <w:rFonts w:ascii="標楷體" w:eastAsia="標楷體" w:hAnsi="標楷體"/>
                <w:szCs w:val="24"/>
              </w:rPr>
            </w:pPr>
            <w:r>
              <w:rPr>
                <w:rFonts w:ascii="標楷體" w:eastAsia="標楷體" w:hAnsi="標楷體" w:hint="eastAsia"/>
                <w:szCs w:val="24"/>
              </w:rPr>
              <w:t>□</w:t>
            </w:r>
            <w:r w:rsidRPr="00750CCA">
              <w:rPr>
                <w:rFonts w:ascii="標楷體" w:eastAsia="標楷體" w:hAnsi="標楷體" w:hint="eastAsia"/>
                <w:szCs w:val="24"/>
              </w:rPr>
              <w:t>A符合(3)</w:t>
            </w:r>
          </w:p>
          <w:p w:rsidR="00F36241" w:rsidRPr="00750CCA" w:rsidRDefault="00F36241" w:rsidP="00750857">
            <w:pPr>
              <w:rPr>
                <w:rFonts w:ascii="標楷體" w:eastAsia="標楷體" w:hAnsi="標楷體"/>
                <w:szCs w:val="24"/>
              </w:rPr>
            </w:pPr>
            <w:r>
              <w:rPr>
                <w:rFonts w:ascii="標楷體" w:eastAsia="標楷體" w:hAnsi="標楷體" w:hint="eastAsia"/>
                <w:szCs w:val="24"/>
              </w:rPr>
              <w:t>□</w:t>
            </w:r>
            <w:r w:rsidRPr="00750CCA">
              <w:rPr>
                <w:rFonts w:ascii="標楷體" w:eastAsia="標楷體" w:hAnsi="標楷體" w:hint="eastAsia"/>
                <w:szCs w:val="24"/>
              </w:rPr>
              <w:t>B部分符合(1.5)</w:t>
            </w:r>
          </w:p>
          <w:p w:rsidR="00F36241" w:rsidRPr="00750CCA" w:rsidRDefault="00F36241" w:rsidP="00750857">
            <w:pPr>
              <w:pStyle w:val="a5"/>
              <w:ind w:leftChars="0" w:left="0"/>
              <w:rPr>
                <w:rFonts w:ascii="標楷體" w:eastAsia="標楷體" w:hAnsi="標楷體"/>
                <w:szCs w:val="24"/>
              </w:rPr>
            </w:pPr>
            <w:r>
              <w:rPr>
                <w:rFonts w:ascii="標楷體" w:eastAsia="標楷體" w:hAnsi="標楷體" w:hint="eastAsia"/>
                <w:szCs w:val="24"/>
              </w:rPr>
              <w:t>□</w:t>
            </w:r>
            <w:r w:rsidRPr="00750CCA">
              <w:rPr>
                <w:rFonts w:ascii="標楷體" w:eastAsia="標楷體" w:hAnsi="標楷體" w:hint="eastAsia"/>
                <w:szCs w:val="24"/>
              </w:rPr>
              <w:t>C不符合(0)</w:t>
            </w:r>
          </w:p>
        </w:tc>
        <w:tc>
          <w:tcPr>
            <w:tcW w:w="3260" w:type="dxa"/>
            <w:vAlign w:val="center"/>
          </w:tcPr>
          <w:p w:rsidR="00F36241" w:rsidRPr="00750CCA" w:rsidRDefault="00F36241" w:rsidP="00981E64">
            <w:pPr>
              <w:pStyle w:val="a5"/>
              <w:ind w:leftChars="0" w:left="0"/>
              <w:rPr>
                <w:rFonts w:ascii="標楷體" w:eastAsia="標楷體" w:hAnsi="標楷體"/>
                <w:szCs w:val="24"/>
              </w:rPr>
            </w:pPr>
          </w:p>
        </w:tc>
        <w:tc>
          <w:tcPr>
            <w:tcW w:w="1293" w:type="dxa"/>
          </w:tcPr>
          <w:p w:rsidR="00F36241" w:rsidRPr="00750CCA" w:rsidRDefault="00F36241" w:rsidP="00981E64">
            <w:pPr>
              <w:pStyle w:val="a5"/>
              <w:ind w:leftChars="0" w:left="0"/>
              <w:rPr>
                <w:rFonts w:ascii="標楷體" w:eastAsia="標楷體" w:hAnsi="標楷體"/>
                <w:szCs w:val="24"/>
              </w:rPr>
            </w:pPr>
          </w:p>
        </w:tc>
      </w:tr>
      <w:tr w:rsidR="00F36241" w:rsidRPr="00750CCA" w:rsidTr="00F36241">
        <w:trPr>
          <w:trHeight w:val="1160"/>
        </w:trPr>
        <w:tc>
          <w:tcPr>
            <w:tcW w:w="850" w:type="dxa"/>
            <w:vMerge w:val="restart"/>
            <w:vAlign w:val="center"/>
          </w:tcPr>
          <w:p w:rsidR="00F36241" w:rsidRPr="00750CCA" w:rsidRDefault="00F36241" w:rsidP="00981E64">
            <w:pPr>
              <w:spacing w:line="400" w:lineRule="exact"/>
              <w:jc w:val="center"/>
              <w:rPr>
                <w:rFonts w:ascii="標楷體" w:eastAsia="標楷體" w:hAnsi="標楷體"/>
                <w:szCs w:val="24"/>
              </w:rPr>
            </w:pPr>
            <w:r w:rsidRPr="00750CCA">
              <w:rPr>
                <w:rFonts w:ascii="標楷體" w:eastAsia="標楷體" w:hAnsi="標楷體"/>
                <w:szCs w:val="24"/>
              </w:rPr>
              <w:t>C3</w:t>
            </w:r>
          </w:p>
        </w:tc>
        <w:tc>
          <w:tcPr>
            <w:tcW w:w="1559" w:type="dxa"/>
            <w:vMerge w:val="restart"/>
            <w:vAlign w:val="center"/>
          </w:tcPr>
          <w:p w:rsidR="00F36241" w:rsidRPr="00750CCA" w:rsidRDefault="00F36241" w:rsidP="00981E64">
            <w:pPr>
              <w:spacing w:line="400" w:lineRule="exact"/>
              <w:jc w:val="center"/>
              <w:rPr>
                <w:rFonts w:ascii="標楷體" w:eastAsia="標楷體" w:hAnsi="標楷體"/>
                <w:szCs w:val="24"/>
              </w:rPr>
            </w:pPr>
            <w:r w:rsidRPr="00750CCA">
              <w:rPr>
                <w:rFonts w:ascii="標楷體" w:eastAsia="標楷體" w:hAnsi="標楷體" w:hint="eastAsia"/>
                <w:szCs w:val="24"/>
              </w:rPr>
              <w:t>便利活動之空間及動線(4分)</w:t>
            </w:r>
          </w:p>
        </w:tc>
        <w:tc>
          <w:tcPr>
            <w:tcW w:w="5387" w:type="dxa"/>
            <w:vAlign w:val="center"/>
          </w:tcPr>
          <w:p w:rsidR="00F36241" w:rsidRPr="00750CCA" w:rsidRDefault="00F36241" w:rsidP="00205CAE">
            <w:pPr>
              <w:spacing w:line="400" w:lineRule="exact"/>
              <w:jc w:val="both"/>
              <w:rPr>
                <w:rFonts w:ascii="標楷體" w:eastAsia="標楷體" w:hAnsi="標楷體"/>
                <w:szCs w:val="24"/>
              </w:rPr>
            </w:pPr>
            <w:r w:rsidRPr="00750CCA">
              <w:rPr>
                <w:rFonts w:ascii="標楷體" w:eastAsia="標楷體" w:hAnsi="標楷體" w:hint="eastAsia"/>
                <w:szCs w:val="24"/>
              </w:rPr>
              <w:t>1.日常活動空間光線明亮、溫馨、友善，且空間配置適當、利於服務對象使用，並設有休憩設備及休閒交誼空間。</w:t>
            </w:r>
          </w:p>
        </w:tc>
        <w:tc>
          <w:tcPr>
            <w:tcW w:w="2268" w:type="dxa"/>
            <w:vAlign w:val="center"/>
          </w:tcPr>
          <w:p w:rsidR="00F36241" w:rsidRPr="00750CCA" w:rsidRDefault="00F36241" w:rsidP="00750857">
            <w:pPr>
              <w:rPr>
                <w:rFonts w:ascii="標楷體" w:eastAsia="標楷體" w:hAnsi="標楷體"/>
                <w:szCs w:val="24"/>
              </w:rPr>
            </w:pPr>
            <w:r>
              <w:rPr>
                <w:rFonts w:ascii="標楷體" w:eastAsia="標楷體" w:hAnsi="標楷體" w:hint="eastAsia"/>
                <w:szCs w:val="24"/>
              </w:rPr>
              <w:t>□</w:t>
            </w:r>
            <w:r w:rsidRPr="00750CCA">
              <w:rPr>
                <w:rFonts w:ascii="標楷體" w:eastAsia="標楷體" w:hAnsi="標楷體" w:hint="eastAsia"/>
                <w:szCs w:val="24"/>
              </w:rPr>
              <w:t>A符合(2)</w:t>
            </w:r>
          </w:p>
          <w:p w:rsidR="00F36241" w:rsidRPr="00750CCA" w:rsidRDefault="00F36241" w:rsidP="00750857">
            <w:pPr>
              <w:rPr>
                <w:rFonts w:ascii="標楷體" w:eastAsia="標楷體" w:hAnsi="標楷體"/>
                <w:szCs w:val="24"/>
              </w:rPr>
            </w:pPr>
            <w:r>
              <w:rPr>
                <w:rFonts w:ascii="標楷體" w:eastAsia="標楷體" w:hAnsi="標楷體" w:hint="eastAsia"/>
                <w:szCs w:val="24"/>
              </w:rPr>
              <w:t>□</w:t>
            </w:r>
            <w:r w:rsidRPr="00750CCA">
              <w:rPr>
                <w:rFonts w:ascii="標楷體" w:eastAsia="標楷體" w:hAnsi="標楷體" w:hint="eastAsia"/>
                <w:szCs w:val="24"/>
              </w:rPr>
              <w:t>B部分符合(1)</w:t>
            </w:r>
          </w:p>
          <w:p w:rsidR="00F36241" w:rsidRPr="00750CCA" w:rsidRDefault="00F36241" w:rsidP="00750857">
            <w:pPr>
              <w:pStyle w:val="a5"/>
              <w:ind w:leftChars="0" w:left="0"/>
              <w:rPr>
                <w:rFonts w:ascii="標楷體" w:eastAsia="標楷體" w:hAnsi="標楷體"/>
                <w:szCs w:val="24"/>
              </w:rPr>
            </w:pPr>
            <w:r>
              <w:rPr>
                <w:rFonts w:ascii="標楷體" w:eastAsia="標楷體" w:hAnsi="標楷體" w:hint="eastAsia"/>
                <w:szCs w:val="24"/>
              </w:rPr>
              <w:t>□</w:t>
            </w:r>
            <w:r w:rsidRPr="00750CCA">
              <w:rPr>
                <w:rFonts w:ascii="標楷體" w:eastAsia="標楷體" w:hAnsi="標楷體" w:hint="eastAsia"/>
                <w:szCs w:val="24"/>
              </w:rPr>
              <w:t>C不符合(0)</w:t>
            </w:r>
          </w:p>
        </w:tc>
        <w:tc>
          <w:tcPr>
            <w:tcW w:w="3260" w:type="dxa"/>
            <w:vAlign w:val="center"/>
          </w:tcPr>
          <w:p w:rsidR="00F36241" w:rsidRPr="00750CCA" w:rsidRDefault="00F36241" w:rsidP="00981E64">
            <w:pPr>
              <w:pStyle w:val="a5"/>
              <w:ind w:leftChars="0" w:left="0"/>
              <w:rPr>
                <w:rFonts w:ascii="標楷體" w:eastAsia="標楷體" w:hAnsi="標楷體"/>
                <w:szCs w:val="24"/>
              </w:rPr>
            </w:pPr>
          </w:p>
        </w:tc>
        <w:tc>
          <w:tcPr>
            <w:tcW w:w="1293" w:type="dxa"/>
          </w:tcPr>
          <w:p w:rsidR="00F36241" w:rsidRPr="00750CCA" w:rsidRDefault="00F36241" w:rsidP="00981E64">
            <w:pPr>
              <w:pStyle w:val="a5"/>
              <w:ind w:leftChars="0" w:left="0"/>
              <w:rPr>
                <w:rFonts w:ascii="標楷體" w:eastAsia="標楷體" w:hAnsi="標楷體"/>
                <w:szCs w:val="24"/>
              </w:rPr>
            </w:pPr>
          </w:p>
        </w:tc>
      </w:tr>
      <w:tr w:rsidR="00F36241" w:rsidRPr="00750CCA" w:rsidTr="00F36241">
        <w:tc>
          <w:tcPr>
            <w:tcW w:w="850" w:type="dxa"/>
            <w:vMerge/>
            <w:vAlign w:val="center"/>
          </w:tcPr>
          <w:p w:rsidR="00F36241" w:rsidRPr="00750CCA" w:rsidRDefault="00F36241" w:rsidP="00981E64">
            <w:pPr>
              <w:pStyle w:val="a5"/>
              <w:ind w:leftChars="0" w:left="0"/>
              <w:rPr>
                <w:rFonts w:ascii="標楷體" w:eastAsia="標楷體" w:hAnsi="標楷體"/>
                <w:szCs w:val="24"/>
              </w:rPr>
            </w:pPr>
          </w:p>
        </w:tc>
        <w:tc>
          <w:tcPr>
            <w:tcW w:w="1559" w:type="dxa"/>
            <w:vMerge/>
            <w:vAlign w:val="center"/>
          </w:tcPr>
          <w:p w:rsidR="00F36241" w:rsidRPr="00750CCA" w:rsidRDefault="00F36241" w:rsidP="00981E64">
            <w:pPr>
              <w:pStyle w:val="a5"/>
              <w:ind w:leftChars="0" w:left="0"/>
              <w:rPr>
                <w:rFonts w:ascii="標楷體" w:eastAsia="標楷體" w:hAnsi="標楷體"/>
                <w:szCs w:val="24"/>
              </w:rPr>
            </w:pPr>
          </w:p>
        </w:tc>
        <w:tc>
          <w:tcPr>
            <w:tcW w:w="5387" w:type="dxa"/>
            <w:vAlign w:val="center"/>
          </w:tcPr>
          <w:p w:rsidR="00F36241" w:rsidRPr="00750CCA" w:rsidRDefault="00F36241" w:rsidP="00981E64">
            <w:pPr>
              <w:pStyle w:val="a5"/>
              <w:ind w:leftChars="0" w:left="0"/>
              <w:rPr>
                <w:rFonts w:ascii="標楷體" w:eastAsia="標楷體" w:hAnsi="標楷體"/>
                <w:szCs w:val="24"/>
              </w:rPr>
            </w:pPr>
            <w:r w:rsidRPr="00750CCA">
              <w:rPr>
                <w:rFonts w:ascii="標楷體" w:eastAsia="標楷體" w:hAnsi="標楷體" w:hint="eastAsia"/>
                <w:szCs w:val="24"/>
              </w:rPr>
              <w:t>2.提供符合服務對象特性之環境設施，依服務對象需要提供便利其活動之空間及動線。</w:t>
            </w:r>
          </w:p>
        </w:tc>
        <w:tc>
          <w:tcPr>
            <w:tcW w:w="2268" w:type="dxa"/>
            <w:vAlign w:val="center"/>
          </w:tcPr>
          <w:p w:rsidR="00F36241" w:rsidRPr="00750CCA" w:rsidRDefault="00F36241" w:rsidP="00750857">
            <w:pPr>
              <w:rPr>
                <w:rFonts w:ascii="標楷體" w:eastAsia="標楷體" w:hAnsi="標楷體"/>
                <w:szCs w:val="24"/>
              </w:rPr>
            </w:pPr>
            <w:r>
              <w:rPr>
                <w:rFonts w:ascii="標楷體" w:eastAsia="標楷體" w:hAnsi="標楷體" w:hint="eastAsia"/>
                <w:szCs w:val="24"/>
              </w:rPr>
              <w:t>□</w:t>
            </w:r>
            <w:r w:rsidRPr="00750CCA">
              <w:rPr>
                <w:rFonts w:ascii="標楷體" w:eastAsia="標楷體" w:hAnsi="標楷體" w:hint="eastAsia"/>
                <w:szCs w:val="24"/>
              </w:rPr>
              <w:t>A符合(2)</w:t>
            </w:r>
          </w:p>
          <w:p w:rsidR="00F36241" w:rsidRPr="00750CCA" w:rsidRDefault="00F36241" w:rsidP="00750857">
            <w:pPr>
              <w:rPr>
                <w:rFonts w:ascii="標楷體" w:eastAsia="標楷體" w:hAnsi="標楷體"/>
                <w:szCs w:val="24"/>
              </w:rPr>
            </w:pPr>
            <w:r>
              <w:rPr>
                <w:rFonts w:ascii="標楷體" w:eastAsia="標楷體" w:hAnsi="標楷體" w:hint="eastAsia"/>
                <w:szCs w:val="24"/>
              </w:rPr>
              <w:t>□</w:t>
            </w:r>
            <w:r w:rsidRPr="00750CCA">
              <w:rPr>
                <w:rFonts w:ascii="標楷體" w:eastAsia="標楷體" w:hAnsi="標楷體" w:hint="eastAsia"/>
                <w:szCs w:val="24"/>
              </w:rPr>
              <w:t>B部分符合(1)</w:t>
            </w:r>
          </w:p>
          <w:p w:rsidR="00F36241" w:rsidRPr="00750CCA" w:rsidRDefault="00F36241" w:rsidP="00750857">
            <w:pPr>
              <w:pStyle w:val="a5"/>
              <w:ind w:leftChars="0" w:left="0"/>
              <w:rPr>
                <w:rFonts w:ascii="標楷體" w:eastAsia="標楷體" w:hAnsi="標楷體"/>
                <w:szCs w:val="24"/>
              </w:rPr>
            </w:pPr>
            <w:r>
              <w:rPr>
                <w:rFonts w:ascii="標楷體" w:eastAsia="標楷體" w:hAnsi="標楷體" w:hint="eastAsia"/>
                <w:szCs w:val="24"/>
              </w:rPr>
              <w:t>□</w:t>
            </w:r>
            <w:r w:rsidRPr="00750CCA">
              <w:rPr>
                <w:rFonts w:ascii="標楷體" w:eastAsia="標楷體" w:hAnsi="標楷體" w:hint="eastAsia"/>
                <w:szCs w:val="24"/>
              </w:rPr>
              <w:t>C不符合(0)</w:t>
            </w:r>
          </w:p>
        </w:tc>
        <w:tc>
          <w:tcPr>
            <w:tcW w:w="3260" w:type="dxa"/>
            <w:vAlign w:val="center"/>
          </w:tcPr>
          <w:p w:rsidR="00F36241" w:rsidRPr="00750CCA" w:rsidRDefault="00F36241" w:rsidP="00981E64">
            <w:pPr>
              <w:pStyle w:val="a5"/>
              <w:ind w:leftChars="0" w:left="0"/>
              <w:rPr>
                <w:rFonts w:ascii="標楷體" w:eastAsia="標楷體" w:hAnsi="標楷體"/>
                <w:szCs w:val="24"/>
              </w:rPr>
            </w:pPr>
          </w:p>
        </w:tc>
        <w:tc>
          <w:tcPr>
            <w:tcW w:w="1293" w:type="dxa"/>
          </w:tcPr>
          <w:p w:rsidR="00F36241" w:rsidRPr="00750CCA" w:rsidRDefault="00F36241" w:rsidP="00981E64">
            <w:pPr>
              <w:pStyle w:val="a5"/>
              <w:ind w:leftChars="0" w:left="0"/>
              <w:rPr>
                <w:rFonts w:ascii="標楷體" w:eastAsia="標楷體" w:hAnsi="標楷體"/>
                <w:szCs w:val="24"/>
              </w:rPr>
            </w:pPr>
          </w:p>
        </w:tc>
      </w:tr>
    </w:tbl>
    <w:p w:rsidR="00B07EA8" w:rsidRPr="00750CCA" w:rsidRDefault="00B07EA8" w:rsidP="00B07EA8">
      <w:pPr>
        <w:rPr>
          <w:rFonts w:ascii="標楷體" w:eastAsia="標楷體" w:hAnsi="標楷體"/>
          <w:sz w:val="28"/>
        </w:rPr>
      </w:pPr>
    </w:p>
    <w:p w:rsidR="00D418B9" w:rsidRPr="00750CCA" w:rsidRDefault="00D418B9" w:rsidP="00B07EA8">
      <w:pPr>
        <w:pStyle w:val="a5"/>
        <w:numPr>
          <w:ilvl w:val="0"/>
          <w:numId w:val="1"/>
        </w:numPr>
        <w:ind w:leftChars="0"/>
        <w:rPr>
          <w:rFonts w:ascii="標楷體" w:eastAsia="標楷體" w:hAnsi="標楷體"/>
          <w:sz w:val="28"/>
        </w:rPr>
      </w:pPr>
      <w:r w:rsidRPr="00750CCA">
        <w:rPr>
          <w:rFonts w:ascii="標楷體" w:eastAsia="標楷體" w:hAnsi="標楷體"/>
          <w:sz w:val="28"/>
        </w:rPr>
        <w:t>個案權益保障(</w:t>
      </w:r>
      <w:r w:rsidRPr="00750CCA">
        <w:rPr>
          <w:rFonts w:ascii="標楷體" w:eastAsia="標楷體" w:hAnsi="標楷體" w:hint="eastAsia"/>
          <w:sz w:val="28"/>
        </w:rPr>
        <w:t>2</w:t>
      </w:r>
      <w:r w:rsidRPr="00750CCA">
        <w:rPr>
          <w:rFonts w:ascii="標楷體" w:eastAsia="標楷體" w:hAnsi="標楷體"/>
          <w:sz w:val="28"/>
        </w:rPr>
        <w:t>項</w:t>
      </w:r>
      <w:r w:rsidR="002C4061" w:rsidRPr="00750CCA">
        <w:rPr>
          <w:rFonts w:ascii="標楷體" w:eastAsia="標楷體" w:hAnsi="標楷體" w:hint="eastAsia"/>
          <w:sz w:val="28"/>
        </w:rPr>
        <w:t>/</w:t>
      </w:r>
      <w:r w:rsidR="00C67ECD" w:rsidRPr="00750CCA">
        <w:rPr>
          <w:rFonts w:ascii="標楷體" w:eastAsia="標楷體" w:hAnsi="標楷體" w:hint="eastAsia"/>
          <w:sz w:val="28"/>
        </w:rPr>
        <w:t>4</w:t>
      </w:r>
      <w:r w:rsidR="002C4061" w:rsidRPr="00750CCA">
        <w:rPr>
          <w:rFonts w:ascii="標楷體" w:eastAsia="標楷體" w:hAnsi="標楷體" w:hint="eastAsia"/>
          <w:sz w:val="28"/>
        </w:rPr>
        <w:t>題/</w:t>
      </w:r>
      <w:r w:rsidR="001E6774" w:rsidRPr="00750CCA">
        <w:rPr>
          <w:rFonts w:ascii="標楷體" w:eastAsia="標楷體" w:hAnsi="標楷體" w:hint="eastAsia"/>
          <w:sz w:val="28"/>
        </w:rPr>
        <w:t>16</w:t>
      </w:r>
      <w:r w:rsidR="002C4061" w:rsidRPr="00750CCA">
        <w:rPr>
          <w:rFonts w:ascii="標楷體" w:eastAsia="標楷體" w:hAnsi="標楷體" w:hint="eastAsia"/>
          <w:sz w:val="28"/>
        </w:rPr>
        <w:t>分</w:t>
      </w:r>
      <w:r w:rsidRPr="00750CCA">
        <w:rPr>
          <w:rFonts w:ascii="標楷體" w:eastAsia="標楷體" w:hAnsi="標楷體"/>
          <w:sz w:val="28"/>
        </w:rPr>
        <w:t>)</w:t>
      </w:r>
    </w:p>
    <w:tbl>
      <w:tblPr>
        <w:tblStyle w:val="a6"/>
        <w:tblW w:w="0" w:type="auto"/>
        <w:tblInd w:w="421" w:type="dxa"/>
        <w:tblLook w:val="04A0" w:firstRow="1" w:lastRow="0" w:firstColumn="1" w:lastColumn="0" w:noHBand="0" w:noVBand="1"/>
      </w:tblPr>
      <w:tblGrid>
        <w:gridCol w:w="850"/>
        <w:gridCol w:w="1559"/>
        <w:gridCol w:w="5387"/>
        <w:gridCol w:w="2268"/>
        <w:gridCol w:w="3260"/>
        <w:gridCol w:w="1293"/>
      </w:tblGrid>
      <w:tr w:rsidR="00DB07A1" w:rsidRPr="00750CCA" w:rsidTr="00DB07A1">
        <w:tc>
          <w:tcPr>
            <w:tcW w:w="850" w:type="dxa"/>
            <w:shd w:val="clear" w:color="auto" w:fill="D0CECE" w:themeFill="background2" w:themeFillShade="E6"/>
            <w:vAlign w:val="center"/>
          </w:tcPr>
          <w:p w:rsidR="00DB07A1" w:rsidRPr="00750CCA" w:rsidRDefault="00DB07A1" w:rsidP="00DB07A1">
            <w:pPr>
              <w:pStyle w:val="a5"/>
              <w:ind w:leftChars="0" w:left="0"/>
              <w:jc w:val="center"/>
              <w:rPr>
                <w:rFonts w:ascii="標楷體" w:eastAsia="標楷體" w:hAnsi="標楷體"/>
                <w:b/>
                <w:szCs w:val="24"/>
              </w:rPr>
            </w:pPr>
            <w:r w:rsidRPr="00750CCA">
              <w:rPr>
                <w:rFonts w:ascii="標楷體" w:eastAsia="標楷體" w:hAnsi="標楷體" w:hint="eastAsia"/>
                <w:b/>
                <w:szCs w:val="24"/>
              </w:rPr>
              <w:t>代碼</w:t>
            </w:r>
          </w:p>
        </w:tc>
        <w:tc>
          <w:tcPr>
            <w:tcW w:w="1559" w:type="dxa"/>
            <w:shd w:val="clear" w:color="auto" w:fill="D0CECE" w:themeFill="background2" w:themeFillShade="E6"/>
            <w:vAlign w:val="center"/>
          </w:tcPr>
          <w:p w:rsidR="00DB07A1" w:rsidRPr="00750CCA" w:rsidRDefault="00DB07A1" w:rsidP="00DB07A1">
            <w:pPr>
              <w:pStyle w:val="a5"/>
              <w:ind w:leftChars="0" w:left="0"/>
              <w:jc w:val="center"/>
              <w:rPr>
                <w:rFonts w:ascii="標楷體" w:eastAsia="標楷體" w:hAnsi="標楷體"/>
                <w:b/>
                <w:szCs w:val="24"/>
              </w:rPr>
            </w:pPr>
            <w:r w:rsidRPr="00750CCA">
              <w:rPr>
                <w:rFonts w:ascii="標楷體" w:eastAsia="標楷體" w:hAnsi="標楷體" w:hint="eastAsia"/>
                <w:b/>
                <w:szCs w:val="24"/>
              </w:rPr>
              <w:t>共識基準</w:t>
            </w:r>
          </w:p>
        </w:tc>
        <w:tc>
          <w:tcPr>
            <w:tcW w:w="5387" w:type="dxa"/>
            <w:shd w:val="clear" w:color="auto" w:fill="D0CECE" w:themeFill="background2" w:themeFillShade="E6"/>
            <w:vAlign w:val="center"/>
          </w:tcPr>
          <w:p w:rsidR="00DB07A1" w:rsidRPr="00750CCA" w:rsidRDefault="00DB07A1" w:rsidP="00DB07A1">
            <w:pPr>
              <w:pStyle w:val="a5"/>
              <w:ind w:leftChars="0" w:left="0"/>
              <w:jc w:val="center"/>
              <w:rPr>
                <w:rFonts w:ascii="標楷體" w:eastAsia="標楷體" w:hAnsi="標楷體"/>
                <w:b/>
                <w:szCs w:val="24"/>
              </w:rPr>
            </w:pPr>
            <w:r w:rsidRPr="00750CCA">
              <w:rPr>
                <w:rFonts w:ascii="標楷體" w:eastAsia="標楷體" w:hAnsi="標楷體" w:hint="eastAsia"/>
                <w:b/>
                <w:szCs w:val="24"/>
              </w:rPr>
              <w:t>基準說明</w:t>
            </w:r>
          </w:p>
        </w:tc>
        <w:tc>
          <w:tcPr>
            <w:tcW w:w="2268" w:type="dxa"/>
            <w:shd w:val="clear" w:color="auto" w:fill="D0CECE" w:themeFill="background2" w:themeFillShade="E6"/>
            <w:vAlign w:val="center"/>
          </w:tcPr>
          <w:p w:rsidR="00DB07A1" w:rsidRPr="00750CCA" w:rsidRDefault="00DB07A1" w:rsidP="00DB07A1">
            <w:pPr>
              <w:pStyle w:val="a5"/>
              <w:ind w:leftChars="0" w:left="0"/>
              <w:jc w:val="center"/>
              <w:rPr>
                <w:rFonts w:ascii="標楷體" w:eastAsia="標楷體" w:hAnsi="標楷體"/>
                <w:b/>
                <w:szCs w:val="24"/>
              </w:rPr>
            </w:pPr>
            <w:r w:rsidRPr="00750CCA">
              <w:rPr>
                <w:rFonts w:ascii="標楷體" w:eastAsia="標楷體" w:hAnsi="標楷體" w:hint="eastAsia"/>
                <w:b/>
                <w:szCs w:val="24"/>
              </w:rPr>
              <w:t>評分標準</w:t>
            </w:r>
          </w:p>
        </w:tc>
        <w:tc>
          <w:tcPr>
            <w:tcW w:w="3260" w:type="dxa"/>
            <w:shd w:val="clear" w:color="auto" w:fill="D0CECE" w:themeFill="background2" w:themeFillShade="E6"/>
            <w:vAlign w:val="center"/>
          </w:tcPr>
          <w:p w:rsidR="00DB07A1" w:rsidRPr="00750CCA" w:rsidRDefault="00DB07A1" w:rsidP="00DB07A1">
            <w:pPr>
              <w:pStyle w:val="a5"/>
              <w:ind w:leftChars="0" w:left="0"/>
              <w:jc w:val="center"/>
              <w:rPr>
                <w:rFonts w:ascii="標楷體" w:eastAsia="標楷體" w:hAnsi="標楷體"/>
                <w:b/>
                <w:szCs w:val="24"/>
              </w:rPr>
            </w:pPr>
            <w:r>
              <w:rPr>
                <w:rFonts w:ascii="標楷體" w:eastAsia="標楷體" w:hAnsi="標楷體" w:hint="eastAsia"/>
                <w:b/>
                <w:szCs w:val="24"/>
              </w:rPr>
              <w:t>自評結果說明</w:t>
            </w:r>
          </w:p>
        </w:tc>
        <w:tc>
          <w:tcPr>
            <w:tcW w:w="1293" w:type="dxa"/>
            <w:shd w:val="clear" w:color="auto" w:fill="D0CECE" w:themeFill="background2" w:themeFillShade="E6"/>
          </w:tcPr>
          <w:p w:rsidR="00DB07A1" w:rsidRPr="00750CCA" w:rsidRDefault="00DB07A1" w:rsidP="00DB07A1">
            <w:pPr>
              <w:pStyle w:val="a5"/>
              <w:ind w:leftChars="0" w:left="0"/>
              <w:jc w:val="center"/>
              <w:rPr>
                <w:rFonts w:ascii="標楷體" w:eastAsia="標楷體" w:hAnsi="標楷體"/>
                <w:b/>
                <w:szCs w:val="24"/>
              </w:rPr>
            </w:pPr>
            <w:r>
              <w:rPr>
                <w:rFonts w:ascii="標楷體" w:eastAsia="標楷體" w:hAnsi="標楷體" w:hint="eastAsia"/>
                <w:b/>
                <w:szCs w:val="24"/>
              </w:rPr>
              <w:t>自評分數</w:t>
            </w:r>
          </w:p>
        </w:tc>
      </w:tr>
      <w:tr w:rsidR="00DB07A1" w:rsidRPr="00750CCA" w:rsidTr="00DB07A1">
        <w:trPr>
          <w:trHeight w:val="1887"/>
        </w:trPr>
        <w:tc>
          <w:tcPr>
            <w:tcW w:w="850" w:type="dxa"/>
            <w:vAlign w:val="center"/>
          </w:tcPr>
          <w:p w:rsidR="00DB07A1" w:rsidRPr="00750CCA" w:rsidRDefault="00DB07A1" w:rsidP="001C4C6C">
            <w:pPr>
              <w:spacing w:line="400" w:lineRule="exact"/>
              <w:jc w:val="center"/>
              <w:rPr>
                <w:rFonts w:ascii="標楷體" w:eastAsia="標楷體" w:hAnsi="標楷體"/>
              </w:rPr>
            </w:pPr>
            <w:r w:rsidRPr="00750CCA">
              <w:rPr>
                <w:rFonts w:ascii="標楷體" w:eastAsia="標楷體" w:hAnsi="標楷體"/>
              </w:rPr>
              <w:t>D1</w:t>
            </w:r>
          </w:p>
        </w:tc>
        <w:tc>
          <w:tcPr>
            <w:tcW w:w="1559" w:type="dxa"/>
            <w:vAlign w:val="center"/>
          </w:tcPr>
          <w:p w:rsidR="00DB07A1" w:rsidRPr="00750CCA" w:rsidRDefault="00DB07A1" w:rsidP="00302683">
            <w:pPr>
              <w:spacing w:line="400" w:lineRule="exact"/>
              <w:jc w:val="center"/>
              <w:rPr>
                <w:rFonts w:ascii="標楷體" w:eastAsia="標楷體" w:hAnsi="標楷體"/>
              </w:rPr>
            </w:pPr>
            <w:r w:rsidRPr="00750CCA">
              <w:rPr>
                <w:rFonts w:ascii="標楷體" w:eastAsia="標楷體" w:hAnsi="標楷體" w:hint="eastAsia"/>
              </w:rPr>
              <w:t>申訴管道及流程(</w:t>
            </w:r>
            <w:r w:rsidR="00864417">
              <w:rPr>
                <w:rFonts w:ascii="標楷體" w:eastAsia="標楷體" w:hAnsi="標楷體" w:hint="eastAsia"/>
              </w:rPr>
              <w:t>4</w:t>
            </w:r>
            <w:r w:rsidRPr="00750CCA">
              <w:rPr>
                <w:rFonts w:ascii="標楷體" w:eastAsia="標楷體" w:hAnsi="標楷體" w:hint="eastAsia"/>
              </w:rPr>
              <w:t>分)</w:t>
            </w:r>
          </w:p>
        </w:tc>
        <w:tc>
          <w:tcPr>
            <w:tcW w:w="5387" w:type="dxa"/>
            <w:vAlign w:val="center"/>
          </w:tcPr>
          <w:p w:rsidR="00DB07A1" w:rsidRPr="00750CCA" w:rsidRDefault="00DB07A1" w:rsidP="005B7C9C">
            <w:pPr>
              <w:rPr>
                <w:rFonts w:ascii="標楷體" w:eastAsia="標楷體" w:hAnsi="標楷體"/>
                <w:szCs w:val="24"/>
              </w:rPr>
            </w:pPr>
            <w:r w:rsidRPr="00750CCA">
              <w:rPr>
                <w:rFonts w:ascii="標楷體" w:eastAsia="標楷體" w:hAnsi="標楷體" w:hint="eastAsia"/>
                <w:szCs w:val="24"/>
              </w:rPr>
              <w:t>1.訂有申訴管道及處理辦法（含申訴流程、申訴處理程序），且明確告知服務對象及其家屬反映管道。</w:t>
            </w:r>
          </w:p>
          <w:p w:rsidR="00DB07A1" w:rsidRPr="00750CCA" w:rsidRDefault="00DB07A1" w:rsidP="005B7C9C">
            <w:pPr>
              <w:rPr>
                <w:rFonts w:ascii="標楷體" w:eastAsia="標楷體" w:hAnsi="標楷體"/>
              </w:rPr>
            </w:pPr>
            <w:r w:rsidRPr="00750CCA">
              <w:rPr>
                <w:rFonts w:ascii="標楷體" w:eastAsia="標楷體" w:hAnsi="標楷體" w:hint="eastAsia"/>
                <w:szCs w:val="24"/>
              </w:rPr>
              <w:t>2.如有服務對象及其家屬申訴，並於7日內完成回覆，留有處理紀錄。</w:t>
            </w:r>
          </w:p>
        </w:tc>
        <w:tc>
          <w:tcPr>
            <w:tcW w:w="2268" w:type="dxa"/>
            <w:vAlign w:val="center"/>
          </w:tcPr>
          <w:p w:rsidR="00DB07A1" w:rsidRPr="00750CCA" w:rsidRDefault="008261AC" w:rsidP="001E6774">
            <w:pPr>
              <w:pBdr>
                <w:top w:val="none" w:sz="0" w:space="0" w:color="000000"/>
                <w:left w:val="none" w:sz="0" w:space="0" w:color="000000"/>
                <w:bottom w:val="none" w:sz="0" w:space="0" w:color="000000"/>
                <w:right w:val="none" w:sz="0" w:space="0" w:color="000000"/>
              </w:pBdr>
              <w:rPr>
                <w:rFonts w:ascii="標楷體" w:eastAsia="標楷體" w:hAnsi="標楷體"/>
                <w:szCs w:val="24"/>
              </w:rPr>
            </w:pPr>
            <w:r>
              <w:rPr>
                <w:rFonts w:ascii="標楷體" w:eastAsia="標楷體" w:hAnsi="標楷體" w:hint="eastAsia"/>
                <w:szCs w:val="24"/>
              </w:rPr>
              <w:t>□</w:t>
            </w:r>
            <w:r w:rsidR="00DB07A1" w:rsidRPr="00750CCA">
              <w:rPr>
                <w:rFonts w:ascii="標楷體" w:eastAsia="標楷體" w:hAnsi="標楷體"/>
                <w:szCs w:val="24"/>
              </w:rPr>
              <w:t>A符合(</w:t>
            </w:r>
            <w:r w:rsidR="00DB07A1" w:rsidRPr="00750CCA">
              <w:rPr>
                <w:rFonts w:ascii="標楷體" w:eastAsia="標楷體" w:hAnsi="標楷體" w:hint="eastAsia"/>
                <w:szCs w:val="24"/>
              </w:rPr>
              <w:t>4</w:t>
            </w:r>
            <w:r w:rsidR="00DB07A1" w:rsidRPr="00750CCA">
              <w:rPr>
                <w:rFonts w:ascii="標楷體" w:eastAsia="標楷體" w:hAnsi="標楷體"/>
                <w:szCs w:val="24"/>
              </w:rPr>
              <w:t>)</w:t>
            </w:r>
          </w:p>
          <w:p w:rsidR="00DB07A1" w:rsidRPr="00750CCA" w:rsidRDefault="008261AC" w:rsidP="001E6774">
            <w:pPr>
              <w:rPr>
                <w:rFonts w:ascii="標楷體" w:eastAsia="標楷體" w:hAnsi="標楷體"/>
                <w:szCs w:val="24"/>
              </w:rPr>
            </w:pPr>
            <w:r>
              <w:rPr>
                <w:rFonts w:ascii="標楷體" w:eastAsia="標楷體" w:hAnsi="標楷體" w:hint="eastAsia"/>
                <w:szCs w:val="24"/>
              </w:rPr>
              <w:t>□</w:t>
            </w:r>
            <w:r w:rsidR="00DB07A1" w:rsidRPr="00750CCA">
              <w:rPr>
                <w:rFonts w:ascii="標楷體" w:eastAsia="標楷體" w:hAnsi="標楷體"/>
                <w:szCs w:val="24"/>
              </w:rPr>
              <w:t>B部分符合(</w:t>
            </w:r>
            <w:r w:rsidR="00DB07A1" w:rsidRPr="00750CCA">
              <w:rPr>
                <w:rFonts w:ascii="標楷體" w:eastAsia="標楷體" w:hAnsi="標楷體" w:hint="eastAsia"/>
                <w:szCs w:val="24"/>
              </w:rPr>
              <w:t>2</w:t>
            </w:r>
            <w:r w:rsidR="00DB07A1" w:rsidRPr="00750CCA">
              <w:rPr>
                <w:rFonts w:ascii="標楷體" w:eastAsia="標楷體" w:hAnsi="標楷體"/>
                <w:szCs w:val="24"/>
              </w:rPr>
              <w:t>)</w:t>
            </w:r>
          </w:p>
          <w:p w:rsidR="00DB07A1" w:rsidRPr="00750CCA" w:rsidRDefault="008261AC" w:rsidP="001E6774">
            <w:pPr>
              <w:rPr>
                <w:rFonts w:ascii="標楷體" w:eastAsia="標楷體" w:hAnsi="標楷體"/>
                <w:szCs w:val="24"/>
              </w:rPr>
            </w:pPr>
            <w:r>
              <w:rPr>
                <w:rFonts w:ascii="標楷體" w:eastAsia="標楷體" w:hAnsi="標楷體" w:hint="eastAsia"/>
                <w:szCs w:val="24"/>
              </w:rPr>
              <w:t>□</w:t>
            </w:r>
            <w:r w:rsidR="00DB07A1" w:rsidRPr="00750CCA">
              <w:rPr>
                <w:rFonts w:ascii="標楷體" w:eastAsia="標楷體" w:hAnsi="標楷體"/>
                <w:szCs w:val="24"/>
              </w:rPr>
              <w:t>C不符合(0)</w:t>
            </w:r>
          </w:p>
        </w:tc>
        <w:tc>
          <w:tcPr>
            <w:tcW w:w="3260" w:type="dxa"/>
            <w:vAlign w:val="center"/>
          </w:tcPr>
          <w:p w:rsidR="00DB07A1" w:rsidRPr="00750CCA" w:rsidRDefault="00DB07A1" w:rsidP="00781F5B">
            <w:pPr>
              <w:spacing w:line="400" w:lineRule="exact"/>
              <w:rPr>
                <w:rFonts w:ascii="標楷體" w:eastAsia="標楷體" w:hAnsi="標楷體"/>
              </w:rPr>
            </w:pPr>
          </w:p>
        </w:tc>
        <w:tc>
          <w:tcPr>
            <w:tcW w:w="1293" w:type="dxa"/>
          </w:tcPr>
          <w:p w:rsidR="00DB07A1" w:rsidRPr="00750CCA" w:rsidRDefault="00DB07A1" w:rsidP="00781F5B">
            <w:pPr>
              <w:spacing w:line="400" w:lineRule="exact"/>
              <w:rPr>
                <w:rFonts w:ascii="標楷體" w:eastAsia="標楷體" w:hAnsi="標楷體"/>
              </w:rPr>
            </w:pPr>
          </w:p>
        </w:tc>
      </w:tr>
      <w:tr w:rsidR="00DB07A1" w:rsidRPr="00750CCA" w:rsidTr="00DB07A1">
        <w:trPr>
          <w:trHeight w:val="912"/>
        </w:trPr>
        <w:tc>
          <w:tcPr>
            <w:tcW w:w="850" w:type="dxa"/>
            <w:vMerge w:val="restart"/>
            <w:vAlign w:val="center"/>
          </w:tcPr>
          <w:p w:rsidR="00DB07A1" w:rsidRPr="00750CCA" w:rsidRDefault="00DB07A1" w:rsidP="001C4C6C">
            <w:pPr>
              <w:spacing w:line="400" w:lineRule="exact"/>
              <w:jc w:val="center"/>
              <w:rPr>
                <w:rFonts w:ascii="標楷體" w:eastAsia="標楷體" w:hAnsi="標楷體"/>
              </w:rPr>
            </w:pPr>
            <w:r w:rsidRPr="00750CCA">
              <w:rPr>
                <w:rFonts w:ascii="標楷體" w:eastAsia="標楷體" w:hAnsi="標楷體"/>
              </w:rPr>
              <w:t>D2</w:t>
            </w:r>
          </w:p>
        </w:tc>
        <w:tc>
          <w:tcPr>
            <w:tcW w:w="1559" w:type="dxa"/>
            <w:vMerge w:val="restart"/>
            <w:vAlign w:val="center"/>
          </w:tcPr>
          <w:p w:rsidR="00DB07A1" w:rsidRPr="00750CCA" w:rsidRDefault="00DB07A1" w:rsidP="00C31887">
            <w:pPr>
              <w:spacing w:line="400" w:lineRule="exact"/>
              <w:jc w:val="center"/>
              <w:rPr>
                <w:rFonts w:ascii="標楷體" w:eastAsia="標楷體" w:hAnsi="標楷體"/>
              </w:rPr>
            </w:pPr>
            <w:r w:rsidRPr="00750CCA">
              <w:rPr>
                <w:rFonts w:ascii="標楷體" w:eastAsia="標楷體" w:hAnsi="標楷體" w:hint="eastAsia"/>
              </w:rPr>
              <w:t>與服務對象或家屬訂定服務契約及收費情形(1</w:t>
            </w:r>
            <w:r w:rsidR="00864417">
              <w:rPr>
                <w:rFonts w:ascii="標楷體" w:eastAsia="標楷體" w:hAnsi="標楷體" w:hint="eastAsia"/>
              </w:rPr>
              <w:t>2</w:t>
            </w:r>
            <w:bookmarkStart w:id="0" w:name="_GoBack"/>
            <w:bookmarkEnd w:id="0"/>
            <w:r w:rsidRPr="00750CCA">
              <w:rPr>
                <w:rFonts w:ascii="標楷體" w:eastAsia="標楷體" w:hAnsi="標楷體" w:hint="eastAsia"/>
              </w:rPr>
              <w:t>分)</w:t>
            </w:r>
          </w:p>
        </w:tc>
        <w:tc>
          <w:tcPr>
            <w:tcW w:w="5387" w:type="dxa"/>
            <w:vAlign w:val="center"/>
          </w:tcPr>
          <w:p w:rsidR="00DB07A1" w:rsidRPr="00750CCA" w:rsidRDefault="00DB07A1" w:rsidP="00B41DF4">
            <w:pPr>
              <w:pStyle w:val="a5"/>
              <w:ind w:leftChars="0" w:left="0"/>
              <w:rPr>
                <w:rFonts w:ascii="標楷體" w:eastAsia="標楷體" w:hAnsi="標楷體"/>
                <w:szCs w:val="24"/>
              </w:rPr>
            </w:pPr>
            <w:r w:rsidRPr="00750CCA">
              <w:rPr>
                <w:rFonts w:ascii="標楷體" w:eastAsia="標楷體" w:hAnsi="標楷體"/>
                <w:szCs w:val="24"/>
              </w:rPr>
              <w:t>1.</w:t>
            </w:r>
            <w:r w:rsidRPr="00750CCA">
              <w:rPr>
                <w:rFonts w:ascii="標楷體" w:eastAsia="標楷體" w:hAnsi="標楷體" w:hint="eastAsia"/>
                <w:szCs w:val="24"/>
              </w:rPr>
              <w:t>與委託人（本人或家屬、監護人、代理人）簽訂契約書。</w:t>
            </w:r>
          </w:p>
        </w:tc>
        <w:tc>
          <w:tcPr>
            <w:tcW w:w="2268" w:type="dxa"/>
            <w:vAlign w:val="center"/>
          </w:tcPr>
          <w:p w:rsidR="00DB07A1" w:rsidRPr="00750CCA" w:rsidRDefault="008261AC" w:rsidP="001E6774">
            <w:pPr>
              <w:pBdr>
                <w:top w:val="none" w:sz="0" w:space="0" w:color="000000"/>
                <w:left w:val="none" w:sz="0" w:space="0" w:color="000000"/>
                <w:bottom w:val="none" w:sz="0" w:space="0" w:color="000000"/>
                <w:right w:val="none" w:sz="0" w:space="0" w:color="000000"/>
              </w:pBdr>
              <w:rPr>
                <w:rFonts w:ascii="標楷體" w:eastAsia="標楷體" w:hAnsi="標楷體"/>
                <w:szCs w:val="24"/>
              </w:rPr>
            </w:pPr>
            <w:r>
              <w:rPr>
                <w:rFonts w:ascii="標楷體" w:eastAsia="標楷體" w:hAnsi="標楷體" w:hint="eastAsia"/>
                <w:szCs w:val="24"/>
              </w:rPr>
              <w:t>□</w:t>
            </w:r>
            <w:r w:rsidR="00DB07A1" w:rsidRPr="00750CCA">
              <w:rPr>
                <w:rFonts w:ascii="標楷體" w:eastAsia="標楷體" w:hAnsi="標楷體"/>
                <w:szCs w:val="24"/>
              </w:rPr>
              <w:t>A符合(</w:t>
            </w:r>
            <w:r w:rsidR="00DB07A1" w:rsidRPr="00750CCA">
              <w:rPr>
                <w:rFonts w:ascii="標楷體" w:eastAsia="標楷體" w:hAnsi="標楷體" w:hint="eastAsia"/>
                <w:szCs w:val="24"/>
              </w:rPr>
              <w:t>4</w:t>
            </w:r>
            <w:r w:rsidR="00DB07A1" w:rsidRPr="00750CCA">
              <w:rPr>
                <w:rFonts w:ascii="標楷體" w:eastAsia="標楷體" w:hAnsi="標楷體"/>
                <w:szCs w:val="24"/>
              </w:rPr>
              <w:t>)</w:t>
            </w:r>
          </w:p>
          <w:p w:rsidR="00DB07A1" w:rsidRPr="00750CCA" w:rsidRDefault="008261AC" w:rsidP="001E6774">
            <w:pPr>
              <w:rPr>
                <w:rFonts w:ascii="標楷體" w:eastAsia="標楷體" w:hAnsi="標楷體"/>
                <w:szCs w:val="24"/>
              </w:rPr>
            </w:pPr>
            <w:r>
              <w:rPr>
                <w:rFonts w:ascii="標楷體" w:eastAsia="標楷體" w:hAnsi="標楷體" w:hint="eastAsia"/>
                <w:szCs w:val="24"/>
              </w:rPr>
              <w:t>□</w:t>
            </w:r>
            <w:r w:rsidR="00DB07A1" w:rsidRPr="00750CCA">
              <w:rPr>
                <w:rFonts w:ascii="標楷體" w:eastAsia="標楷體" w:hAnsi="標楷體"/>
                <w:szCs w:val="24"/>
              </w:rPr>
              <w:t>B部分符合(</w:t>
            </w:r>
            <w:r w:rsidR="00DB07A1" w:rsidRPr="00750CCA">
              <w:rPr>
                <w:rFonts w:ascii="標楷體" w:eastAsia="標楷體" w:hAnsi="標楷體" w:hint="eastAsia"/>
                <w:szCs w:val="24"/>
              </w:rPr>
              <w:t>2</w:t>
            </w:r>
            <w:r w:rsidR="00DB07A1" w:rsidRPr="00750CCA">
              <w:rPr>
                <w:rFonts w:ascii="標楷體" w:eastAsia="標楷體" w:hAnsi="標楷體"/>
                <w:szCs w:val="24"/>
              </w:rPr>
              <w:t>)</w:t>
            </w:r>
          </w:p>
          <w:p w:rsidR="00DB07A1" w:rsidRPr="00750CCA" w:rsidRDefault="008261AC" w:rsidP="001E6774">
            <w:pPr>
              <w:rPr>
                <w:rFonts w:ascii="標楷體" w:eastAsia="標楷體" w:hAnsi="標楷體"/>
                <w:szCs w:val="24"/>
              </w:rPr>
            </w:pPr>
            <w:r>
              <w:rPr>
                <w:rFonts w:ascii="標楷體" w:eastAsia="標楷體" w:hAnsi="標楷體" w:hint="eastAsia"/>
                <w:szCs w:val="24"/>
              </w:rPr>
              <w:t>□</w:t>
            </w:r>
            <w:r w:rsidR="00DB07A1" w:rsidRPr="00750CCA">
              <w:rPr>
                <w:rFonts w:ascii="標楷體" w:eastAsia="標楷體" w:hAnsi="標楷體"/>
                <w:szCs w:val="24"/>
              </w:rPr>
              <w:t>C不符合(0)</w:t>
            </w:r>
          </w:p>
        </w:tc>
        <w:tc>
          <w:tcPr>
            <w:tcW w:w="3260" w:type="dxa"/>
            <w:vAlign w:val="center"/>
          </w:tcPr>
          <w:p w:rsidR="00DB07A1" w:rsidRPr="00750CCA" w:rsidRDefault="00DB07A1" w:rsidP="001C4C6C">
            <w:pPr>
              <w:spacing w:line="400" w:lineRule="exact"/>
              <w:rPr>
                <w:rFonts w:ascii="標楷體" w:eastAsia="標楷體" w:hAnsi="標楷體"/>
              </w:rPr>
            </w:pPr>
          </w:p>
        </w:tc>
        <w:tc>
          <w:tcPr>
            <w:tcW w:w="1293" w:type="dxa"/>
          </w:tcPr>
          <w:p w:rsidR="00DB07A1" w:rsidRPr="00750CCA" w:rsidRDefault="00DB07A1" w:rsidP="001C4C6C">
            <w:pPr>
              <w:spacing w:line="400" w:lineRule="exact"/>
              <w:rPr>
                <w:rFonts w:ascii="標楷體" w:eastAsia="標楷體" w:hAnsi="標楷體"/>
              </w:rPr>
            </w:pPr>
          </w:p>
        </w:tc>
      </w:tr>
      <w:tr w:rsidR="00DB07A1" w:rsidRPr="00750CCA" w:rsidTr="00DB07A1">
        <w:trPr>
          <w:trHeight w:val="1432"/>
        </w:trPr>
        <w:tc>
          <w:tcPr>
            <w:tcW w:w="850" w:type="dxa"/>
            <w:vMerge/>
            <w:vAlign w:val="center"/>
          </w:tcPr>
          <w:p w:rsidR="00DB07A1" w:rsidRPr="00750CCA" w:rsidRDefault="00DB07A1" w:rsidP="001C4C6C">
            <w:pPr>
              <w:spacing w:line="400" w:lineRule="exact"/>
              <w:jc w:val="center"/>
              <w:rPr>
                <w:rFonts w:ascii="標楷體" w:eastAsia="標楷體" w:hAnsi="標楷體"/>
              </w:rPr>
            </w:pPr>
          </w:p>
        </w:tc>
        <w:tc>
          <w:tcPr>
            <w:tcW w:w="1559" w:type="dxa"/>
            <w:vMerge/>
            <w:vAlign w:val="center"/>
          </w:tcPr>
          <w:p w:rsidR="00DB07A1" w:rsidRPr="00750CCA" w:rsidRDefault="00DB07A1" w:rsidP="001C4C6C">
            <w:pPr>
              <w:spacing w:line="400" w:lineRule="exact"/>
              <w:jc w:val="center"/>
              <w:rPr>
                <w:rFonts w:ascii="標楷體" w:eastAsia="標楷體" w:hAnsi="標楷體"/>
              </w:rPr>
            </w:pPr>
          </w:p>
        </w:tc>
        <w:tc>
          <w:tcPr>
            <w:tcW w:w="5387" w:type="dxa"/>
            <w:vAlign w:val="center"/>
          </w:tcPr>
          <w:p w:rsidR="00DB07A1" w:rsidRPr="00750CCA" w:rsidRDefault="00DB07A1" w:rsidP="00B41DF4">
            <w:pPr>
              <w:pStyle w:val="a5"/>
              <w:ind w:leftChars="0" w:left="0"/>
              <w:rPr>
                <w:rFonts w:ascii="標楷體" w:eastAsia="標楷體" w:hAnsi="標楷體"/>
                <w:szCs w:val="24"/>
              </w:rPr>
            </w:pPr>
            <w:r w:rsidRPr="00750CCA">
              <w:rPr>
                <w:rFonts w:ascii="標楷體" w:eastAsia="標楷體" w:hAnsi="標楷體"/>
                <w:szCs w:val="24"/>
              </w:rPr>
              <w:t>2.</w:t>
            </w:r>
            <w:r w:rsidRPr="00750CCA">
              <w:rPr>
                <w:rFonts w:ascii="標楷體" w:eastAsia="標楷體" w:hAnsi="標楷體" w:hint="eastAsia"/>
                <w:szCs w:val="24"/>
              </w:rPr>
              <w:t>契約內容應完備（明訂有服務項目、收費標準及雙方之權利義務），保障服務對象權益，不得低於定型化契約之內容。</w:t>
            </w:r>
          </w:p>
        </w:tc>
        <w:tc>
          <w:tcPr>
            <w:tcW w:w="2268" w:type="dxa"/>
            <w:vAlign w:val="center"/>
          </w:tcPr>
          <w:p w:rsidR="00DB07A1" w:rsidRPr="00750CCA" w:rsidRDefault="008261AC" w:rsidP="001E6774">
            <w:pPr>
              <w:pBdr>
                <w:top w:val="none" w:sz="0" w:space="0" w:color="000000"/>
                <w:left w:val="none" w:sz="0" w:space="0" w:color="000000"/>
                <w:bottom w:val="none" w:sz="0" w:space="0" w:color="000000"/>
                <w:right w:val="none" w:sz="0" w:space="0" w:color="000000"/>
              </w:pBdr>
              <w:rPr>
                <w:rFonts w:ascii="標楷體" w:eastAsia="標楷體" w:hAnsi="標楷體"/>
                <w:szCs w:val="24"/>
              </w:rPr>
            </w:pPr>
            <w:r>
              <w:rPr>
                <w:rFonts w:ascii="標楷體" w:eastAsia="標楷體" w:hAnsi="標楷體" w:hint="eastAsia"/>
                <w:szCs w:val="24"/>
              </w:rPr>
              <w:t>□</w:t>
            </w:r>
            <w:r w:rsidR="00DB07A1" w:rsidRPr="00750CCA">
              <w:rPr>
                <w:rFonts w:ascii="標楷體" w:eastAsia="標楷體" w:hAnsi="標楷體"/>
                <w:szCs w:val="24"/>
              </w:rPr>
              <w:t>A符合(</w:t>
            </w:r>
            <w:r w:rsidR="00DB07A1" w:rsidRPr="00750CCA">
              <w:rPr>
                <w:rFonts w:ascii="標楷體" w:eastAsia="標楷體" w:hAnsi="標楷體" w:hint="eastAsia"/>
                <w:szCs w:val="24"/>
              </w:rPr>
              <w:t>4</w:t>
            </w:r>
            <w:r w:rsidR="00DB07A1" w:rsidRPr="00750CCA">
              <w:rPr>
                <w:rFonts w:ascii="標楷體" w:eastAsia="標楷體" w:hAnsi="標楷體"/>
                <w:szCs w:val="24"/>
              </w:rPr>
              <w:t>)</w:t>
            </w:r>
          </w:p>
          <w:p w:rsidR="00DB07A1" w:rsidRPr="00750CCA" w:rsidRDefault="008261AC" w:rsidP="001E6774">
            <w:pPr>
              <w:rPr>
                <w:rFonts w:ascii="標楷體" w:eastAsia="標楷體" w:hAnsi="標楷體"/>
                <w:szCs w:val="24"/>
              </w:rPr>
            </w:pPr>
            <w:r>
              <w:rPr>
                <w:rFonts w:ascii="標楷體" w:eastAsia="標楷體" w:hAnsi="標楷體" w:hint="eastAsia"/>
                <w:szCs w:val="24"/>
              </w:rPr>
              <w:t>□</w:t>
            </w:r>
            <w:r w:rsidR="00DB07A1" w:rsidRPr="00750CCA">
              <w:rPr>
                <w:rFonts w:ascii="標楷體" w:eastAsia="標楷體" w:hAnsi="標楷體"/>
                <w:szCs w:val="24"/>
              </w:rPr>
              <w:t>B部分符合(</w:t>
            </w:r>
            <w:r w:rsidR="00DB07A1" w:rsidRPr="00750CCA">
              <w:rPr>
                <w:rFonts w:ascii="標楷體" w:eastAsia="標楷體" w:hAnsi="標楷體" w:hint="eastAsia"/>
                <w:szCs w:val="24"/>
              </w:rPr>
              <w:t>2</w:t>
            </w:r>
            <w:r w:rsidR="00DB07A1" w:rsidRPr="00750CCA">
              <w:rPr>
                <w:rFonts w:ascii="標楷體" w:eastAsia="標楷體" w:hAnsi="標楷體"/>
                <w:szCs w:val="24"/>
              </w:rPr>
              <w:t>)</w:t>
            </w:r>
          </w:p>
          <w:p w:rsidR="00DB07A1" w:rsidRPr="00750CCA" w:rsidRDefault="008261AC" w:rsidP="001E6774">
            <w:pPr>
              <w:rPr>
                <w:rFonts w:ascii="標楷體" w:eastAsia="標楷體" w:hAnsi="標楷體"/>
                <w:szCs w:val="24"/>
              </w:rPr>
            </w:pPr>
            <w:r>
              <w:rPr>
                <w:rFonts w:ascii="標楷體" w:eastAsia="標楷體" w:hAnsi="標楷體" w:hint="eastAsia"/>
                <w:szCs w:val="24"/>
              </w:rPr>
              <w:t>□</w:t>
            </w:r>
            <w:r w:rsidR="00DB07A1" w:rsidRPr="00750CCA">
              <w:rPr>
                <w:rFonts w:ascii="標楷體" w:eastAsia="標楷體" w:hAnsi="標楷體"/>
                <w:szCs w:val="24"/>
              </w:rPr>
              <w:t>C不符合(0)</w:t>
            </w:r>
          </w:p>
        </w:tc>
        <w:tc>
          <w:tcPr>
            <w:tcW w:w="3260" w:type="dxa"/>
            <w:vAlign w:val="center"/>
          </w:tcPr>
          <w:p w:rsidR="00DB07A1" w:rsidRPr="00750CCA" w:rsidRDefault="00DB07A1" w:rsidP="001C4C6C">
            <w:pPr>
              <w:spacing w:line="400" w:lineRule="exact"/>
              <w:rPr>
                <w:rFonts w:ascii="標楷體" w:eastAsia="標楷體" w:hAnsi="標楷體"/>
              </w:rPr>
            </w:pPr>
          </w:p>
        </w:tc>
        <w:tc>
          <w:tcPr>
            <w:tcW w:w="1293" w:type="dxa"/>
          </w:tcPr>
          <w:p w:rsidR="00DB07A1" w:rsidRPr="00750CCA" w:rsidRDefault="00DB07A1" w:rsidP="001C4C6C">
            <w:pPr>
              <w:spacing w:line="400" w:lineRule="exact"/>
              <w:rPr>
                <w:rFonts w:ascii="標楷體" w:eastAsia="標楷體" w:hAnsi="標楷體"/>
              </w:rPr>
            </w:pPr>
          </w:p>
        </w:tc>
      </w:tr>
      <w:tr w:rsidR="00DB07A1" w:rsidRPr="00750CCA" w:rsidTr="00DB07A1">
        <w:tc>
          <w:tcPr>
            <w:tcW w:w="850" w:type="dxa"/>
            <w:vMerge/>
            <w:vAlign w:val="center"/>
          </w:tcPr>
          <w:p w:rsidR="00DB07A1" w:rsidRPr="00750CCA" w:rsidRDefault="00DB07A1" w:rsidP="001C4C6C">
            <w:pPr>
              <w:pStyle w:val="a5"/>
              <w:ind w:leftChars="0" w:left="0"/>
              <w:jc w:val="center"/>
              <w:rPr>
                <w:rFonts w:ascii="標楷體" w:eastAsia="標楷體" w:hAnsi="標楷體"/>
                <w:szCs w:val="24"/>
              </w:rPr>
            </w:pPr>
          </w:p>
        </w:tc>
        <w:tc>
          <w:tcPr>
            <w:tcW w:w="1559" w:type="dxa"/>
            <w:vMerge/>
            <w:vAlign w:val="center"/>
          </w:tcPr>
          <w:p w:rsidR="00DB07A1" w:rsidRPr="00750CCA" w:rsidRDefault="00DB07A1" w:rsidP="002D4563">
            <w:pPr>
              <w:pStyle w:val="a5"/>
              <w:ind w:leftChars="0" w:left="0"/>
              <w:jc w:val="center"/>
              <w:rPr>
                <w:rFonts w:ascii="標楷體" w:eastAsia="標楷體" w:hAnsi="標楷體"/>
                <w:szCs w:val="24"/>
              </w:rPr>
            </w:pPr>
          </w:p>
        </w:tc>
        <w:tc>
          <w:tcPr>
            <w:tcW w:w="5387" w:type="dxa"/>
            <w:vAlign w:val="center"/>
          </w:tcPr>
          <w:p w:rsidR="00DB07A1" w:rsidRPr="00750CCA" w:rsidRDefault="00DB07A1" w:rsidP="001C4C6C">
            <w:pPr>
              <w:spacing w:line="400" w:lineRule="exact"/>
              <w:rPr>
                <w:rFonts w:ascii="標楷體" w:eastAsia="標楷體" w:hAnsi="標楷體"/>
              </w:rPr>
            </w:pPr>
            <w:r w:rsidRPr="00750CCA">
              <w:rPr>
                <w:rFonts w:ascii="標楷體" w:eastAsia="標楷體" w:hAnsi="標楷體" w:hint="eastAsia"/>
                <w:szCs w:val="24"/>
              </w:rPr>
              <w:t>3.確實依長照服務給付及支付基準所訂給（支）</w:t>
            </w:r>
            <w:r w:rsidRPr="00750CCA">
              <w:rPr>
                <w:rFonts w:ascii="標楷體" w:eastAsia="標楷體" w:hAnsi="標楷體" w:hint="eastAsia"/>
                <w:szCs w:val="24"/>
              </w:rPr>
              <w:lastRenderedPageBreak/>
              <w:t>付價格收費，且應開立載明服務對象姓名、年月份、收費項目、金額、服務單位用印、經手人簽章等項目之收據。</w:t>
            </w:r>
          </w:p>
        </w:tc>
        <w:tc>
          <w:tcPr>
            <w:tcW w:w="2268" w:type="dxa"/>
            <w:vAlign w:val="center"/>
          </w:tcPr>
          <w:p w:rsidR="00DB07A1" w:rsidRPr="00750CCA" w:rsidRDefault="008261AC" w:rsidP="00750857">
            <w:pPr>
              <w:pBdr>
                <w:top w:val="none" w:sz="0" w:space="0" w:color="000000"/>
                <w:left w:val="none" w:sz="0" w:space="0" w:color="000000"/>
                <w:bottom w:val="none" w:sz="0" w:space="0" w:color="000000"/>
                <w:right w:val="none" w:sz="0" w:space="0" w:color="000000"/>
              </w:pBdr>
              <w:rPr>
                <w:rFonts w:ascii="標楷體" w:eastAsia="標楷體" w:hAnsi="標楷體"/>
                <w:szCs w:val="24"/>
              </w:rPr>
            </w:pPr>
            <w:r>
              <w:rPr>
                <w:rFonts w:ascii="標楷體" w:eastAsia="標楷體" w:hAnsi="標楷體" w:hint="eastAsia"/>
                <w:szCs w:val="24"/>
              </w:rPr>
              <w:lastRenderedPageBreak/>
              <w:t>□</w:t>
            </w:r>
            <w:r w:rsidR="00DB07A1" w:rsidRPr="00750CCA">
              <w:rPr>
                <w:rFonts w:ascii="標楷體" w:eastAsia="標楷體" w:hAnsi="標楷體"/>
                <w:szCs w:val="24"/>
              </w:rPr>
              <w:t>A符合(</w:t>
            </w:r>
            <w:r w:rsidR="00DB07A1" w:rsidRPr="00750CCA">
              <w:rPr>
                <w:rFonts w:ascii="標楷體" w:eastAsia="標楷體" w:hAnsi="標楷體" w:hint="eastAsia"/>
                <w:szCs w:val="24"/>
              </w:rPr>
              <w:t>4</w:t>
            </w:r>
            <w:r w:rsidR="00DB07A1" w:rsidRPr="00750CCA">
              <w:rPr>
                <w:rFonts w:ascii="標楷體" w:eastAsia="標楷體" w:hAnsi="標楷體"/>
                <w:szCs w:val="24"/>
              </w:rPr>
              <w:t>)</w:t>
            </w:r>
          </w:p>
          <w:p w:rsidR="00DB07A1" w:rsidRPr="00750CCA" w:rsidRDefault="008261AC" w:rsidP="00750857">
            <w:pPr>
              <w:rPr>
                <w:rFonts w:ascii="標楷體" w:eastAsia="標楷體" w:hAnsi="標楷體"/>
                <w:szCs w:val="24"/>
              </w:rPr>
            </w:pPr>
            <w:r>
              <w:rPr>
                <w:rFonts w:ascii="標楷體" w:eastAsia="標楷體" w:hAnsi="標楷體" w:hint="eastAsia"/>
                <w:szCs w:val="24"/>
              </w:rPr>
              <w:lastRenderedPageBreak/>
              <w:t>□</w:t>
            </w:r>
            <w:r w:rsidR="00DB07A1" w:rsidRPr="00750CCA">
              <w:rPr>
                <w:rFonts w:ascii="標楷體" w:eastAsia="標楷體" w:hAnsi="標楷體"/>
                <w:szCs w:val="24"/>
              </w:rPr>
              <w:t>B部分符合(</w:t>
            </w:r>
            <w:r w:rsidR="00DB07A1" w:rsidRPr="00750CCA">
              <w:rPr>
                <w:rFonts w:ascii="標楷體" w:eastAsia="標楷體" w:hAnsi="標楷體" w:hint="eastAsia"/>
                <w:szCs w:val="24"/>
              </w:rPr>
              <w:t>2</w:t>
            </w:r>
            <w:r w:rsidR="00DB07A1" w:rsidRPr="00750CCA">
              <w:rPr>
                <w:rFonts w:ascii="標楷體" w:eastAsia="標楷體" w:hAnsi="標楷體"/>
                <w:szCs w:val="24"/>
              </w:rPr>
              <w:t>)</w:t>
            </w:r>
          </w:p>
          <w:p w:rsidR="00DB07A1" w:rsidRPr="00750CCA" w:rsidRDefault="008261AC" w:rsidP="002C4061">
            <w:pPr>
              <w:rPr>
                <w:rFonts w:ascii="標楷體" w:eastAsia="標楷體" w:hAnsi="標楷體"/>
                <w:szCs w:val="24"/>
              </w:rPr>
            </w:pPr>
            <w:r>
              <w:rPr>
                <w:rFonts w:ascii="標楷體" w:eastAsia="標楷體" w:hAnsi="標楷體" w:hint="eastAsia"/>
                <w:szCs w:val="24"/>
              </w:rPr>
              <w:t>□</w:t>
            </w:r>
            <w:r w:rsidR="00DB07A1" w:rsidRPr="00750CCA">
              <w:rPr>
                <w:rFonts w:ascii="標楷體" w:eastAsia="標楷體" w:hAnsi="標楷體"/>
                <w:szCs w:val="24"/>
              </w:rPr>
              <w:t>C不符合(0)</w:t>
            </w:r>
          </w:p>
        </w:tc>
        <w:tc>
          <w:tcPr>
            <w:tcW w:w="3260" w:type="dxa"/>
            <w:vAlign w:val="center"/>
          </w:tcPr>
          <w:p w:rsidR="00DB07A1" w:rsidRPr="00750CCA" w:rsidRDefault="00DB07A1" w:rsidP="001C4C6C">
            <w:pPr>
              <w:spacing w:line="400" w:lineRule="exact"/>
              <w:rPr>
                <w:rFonts w:ascii="標楷體" w:eastAsia="標楷體" w:hAnsi="標楷體"/>
              </w:rPr>
            </w:pPr>
          </w:p>
        </w:tc>
        <w:tc>
          <w:tcPr>
            <w:tcW w:w="1293" w:type="dxa"/>
          </w:tcPr>
          <w:p w:rsidR="00DB07A1" w:rsidRPr="00750CCA" w:rsidRDefault="00DB07A1" w:rsidP="001C4C6C">
            <w:pPr>
              <w:spacing w:line="400" w:lineRule="exact"/>
              <w:rPr>
                <w:rFonts w:ascii="標楷體" w:eastAsia="標楷體" w:hAnsi="標楷體"/>
              </w:rPr>
            </w:pPr>
          </w:p>
        </w:tc>
      </w:tr>
    </w:tbl>
    <w:p w:rsidR="00F36241" w:rsidRDefault="00F36241" w:rsidP="00F36241">
      <w:pPr>
        <w:spacing w:line="400" w:lineRule="exact"/>
        <w:rPr>
          <w:rFonts w:ascii="標楷體" w:eastAsia="標楷體" w:hAnsi="標楷體"/>
          <w:b/>
          <w:bCs/>
        </w:rPr>
      </w:pPr>
    </w:p>
    <w:p w:rsidR="008261AC" w:rsidRDefault="008261AC" w:rsidP="00F36241">
      <w:pPr>
        <w:spacing w:line="400" w:lineRule="exact"/>
        <w:rPr>
          <w:rFonts w:ascii="標楷體" w:eastAsia="標楷體" w:hAnsi="標楷體"/>
          <w:b/>
          <w:bCs/>
        </w:rPr>
      </w:pPr>
    </w:p>
    <w:p w:rsidR="00F36241" w:rsidRPr="008C177B" w:rsidRDefault="00F36241" w:rsidP="00F36241">
      <w:pPr>
        <w:spacing w:line="400" w:lineRule="exact"/>
        <w:rPr>
          <w:sz w:val="28"/>
        </w:rPr>
      </w:pPr>
      <w:r w:rsidRPr="008C177B">
        <w:rPr>
          <w:rFonts w:ascii="標楷體" w:eastAsia="標楷體" w:hAnsi="標楷體"/>
          <w:b/>
          <w:bCs/>
          <w:sz w:val="28"/>
        </w:rPr>
        <w:t xml:space="preserve">填表人：   </w:t>
      </w:r>
      <w:r w:rsidRPr="008C177B">
        <w:rPr>
          <w:rFonts w:ascii="標楷體" w:eastAsia="標楷體" w:hAnsi="標楷體" w:hint="eastAsia"/>
          <w:b/>
          <w:bCs/>
          <w:sz w:val="28"/>
        </w:rPr>
        <w:t xml:space="preserve">   </w:t>
      </w:r>
      <w:r w:rsidRPr="008C177B">
        <w:rPr>
          <w:rFonts w:ascii="標楷體" w:eastAsia="標楷體" w:hAnsi="標楷體"/>
          <w:b/>
          <w:bCs/>
          <w:sz w:val="28"/>
        </w:rPr>
        <w:t xml:space="preserve">              </w:t>
      </w:r>
      <w:r w:rsidRPr="008C177B">
        <w:rPr>
          <w:rFonts w:ascii="標楷體" w:eastAsia="標楷體" w:hAnsi="標楷體" w:hint="eastAsia"/>
          <w:b/>
          <w:bCs/>
          <w:sz w:val="28"/>
        </w:rPr>
        <w:t>機構及業務負責人：</w:t>
      </w:r>
      <w:r w:rsidRPr="008C177B">
        <w:rPr>
          <w:rFonts w:ascii="標楷體" w:eastAsia="標楷體" w:hAnsi="標楷體"/>
          <w:b/>
          <w:bCs/>
          <w:sz w:val="28"/>
        </w:rPr>
        <w:t xml:space="preserve">          </w:t>
      </w:r>
      <w:r w:rsidRPr="008C177B">
        <w:rPr>
          <w:rFonts w:ascii="標楷體" w:eastAsia="標楷體" w:hAnsi="標楷體" w:hint="eastAsia"/>
          <w:b/>
          <w:bCs/>
          <w:sz w:val="28"/>
        </w:rPr>
        <w:t xml:space="preserve">   </w:t>
      </w:r>
      <w:r w:rsidRPr="008C177B">
        <w:rPr>
          <w:rFonts w:ascii="標楷體" w:eastAsia="標楷體" w:hAnsi="標楷體"/>
          <w:b/>
          <w:bCs/>
          <w:sz w:val="28"/>
        </w:rPr>
        <w:t xml:space="preserve">       印信：</w:t>
      </w:r>
    </w:p>
    <w:p w:rsidR="00D418B9" w:rsidRPr="00F36241" w:rsidRDefault="00D418B9" w:rsidP="001C4C6C">
      <w:pPr>
        <w:rPr>
          <w:rFonts w:ascii="標楷體" w:eastAsia="標楷體" w:hAnsi="標楷體"/>
          <w:sz w:val="28"/>
        </w:rPr>
      </w:pPr>
    </w:p>
    <w:sectPr w:rsidR="00D418B9" w:rsidRPr="00F36241" w:rsidSect="0032735E">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749D" w:rsidRDefault="00D1749D" w:rsidP="00E23819">
      <w:r>
        <w:separator/>
      </w:r>
    </w:p>
  </w:endnote>
  <w:endnote w:type="continuationSeparator" w:id="0">
    <w:p w:rsidR="00D1749D" w:rsidRDefault="00D1749D" w:rsidP="00E23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749D" w:rsidRDefault="00D1749D" w:rsidP="00E23819">
      <w:r>
        <w:separator/>
      </w:r>
    </w:p>
  </w:footnote>
  <w:footnote w:type="continuationSeparator" w:id="0">
    <w:p w:rsidR="00D1749D" w:rsidRDefault="00D1749D" w:rsidP="00E2381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FE1AF872"/>
    <w:name w:val="WWNum3"/>
    <w:lvl w:ilvl="0">
      <w:start w:val="1"/>
      <w:numFmt w:val="decimal"/>
      <w:lvlText w:val="%1."/>
      <w:lvlJc w:val="left"/>
      <w:pPr>
        <w:tabs>
          <w:tab w:val="num" w:pos="0"/>
        </w:tabs>
        <w:ind w:left="360" w:hanging="360"/>
      </w:pPr>
      <w:rPr>
        <w:color w:val="auto"/>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1" w15:restartNumberingAfterBreak="0">
    <w:nsid w:val="00000034"/>
    <w:multiLevelType w:val="multilevel"/>
    <w:tmpl w:val="00000034"/>
    <w:name w:val="WWNum54"/>
    <w:lvl w:ilvl="0">
      <w:start w:val="1"/>
      <w:numFmt w:val="decimal"/>
      <w:lvlText w:val="%1."/>
      <w:lvlJc w:val="left"/>
      <w:pPr>
        <w:tabs>
          <w:tab w:val="num" w:pos="0"/>
        </w:tabs>
        <w:ind w:left="360" w:hanging="36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2" w15:restartNumberingAfterBreak="0">
    <w:nsid w:val="06896069"/>
    <w:multiLevelType w:val="hybridMultilevel"/>
    <w:tmpl w:val="C2C2FD2E"/>
    <w:lvl w:ilvl="0" w:tplc="1076BC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894388B"/>
    <w:multiLevelType w:val="hybridMultilevel"/>
    <w:tmpl w:val="BC5220D0"/>
    <w:lvl w:ilvl="0" w:tplc="A28EC1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C153862"/>
    <w:multiLevelType w:val="hybridMultilevel"/>
    <w:tmpl w:val="90CC7334"/>
    <w:lvl w:ilvl="0" w:tplc="C35C195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C72238E"/>
    <w:multiLevelType w:val="hybridMultilevel"/>
    <w:tmpl w:val="4A1A271C"/>
    <w:lvl w:ilvl="0" w:tplc="8ABA66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4802CAB"/>
    <w:multiLevelType w:val="hybridMultilevel"/>
    <w:tmpl w:val="B8ECE1EC"/>
    <w:lvl w:ilvl="0" w:tplc="88B27E60">
      <w:start w:val="1"/>
      <w:numFmt w:val="taiwaneseCountingThousand"/>
      <w:suff w:val="space"/>
      <w:lvlText w:val="%1、"/>
      <w:lvlJc w:val="left"/>
      <w:pPr>
        <w:ind w:left="284" w:hanging="28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EF42D94"/>
    <w:multiLevelType w:val="hybridMultilevel"/>
    <w:tmpl w:val="7B62E3A8"/>
    <w:lvl w:ilvl="0" w:tplc="907C81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2890A70"/>
    <w:multiLevelType w:val="hybridMultilevel"/>
    <w:tmpl w:val="11949996"/>
    <w:lvl w:ilvl="0" w:tplc="2A38FC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3790D6E"/>
    <w:multiLevelType w:val="hybridMultilevel"/>
    <w:tmpl w:val="34B4369A"/>
    <w:lvl w:ilvl="0" w:tplc="8E52655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BC14DD3"/>
    <w:multiLevelType w:val="hybridMultilevel"/>
    <w:tmpl w:val="5ADC4748"/>
    <w:lvl w:ilvl="0" w:tplc="52062F2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FCB33EB"/>
    <w:multiLevelType w:val="hybridMultilevel"/>
    <w:tmpl w:val="67F460F0"/>
    <w:lvl w:ilvl="0" w:tplc="602862E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35E480C"/>
    <w:multiLevelType w:val="hybridMultilevel"/>
    <w:tmpl w:val="CF7A2682"/>
    <w:lvl w:ilvl="0" w:tplc="A740AF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5C75B18"/>
    <w:multiLevelType w:val="hybridMultilevel"/>
    <w:tmpl w:val="BC5220D0"/>
    <w:lvl w:ilvl="0" w:tplc="A28EC1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FD92693"/>
    <w:multiLevelType w:val="hybridMultilevel"/>
    <w:tmpl w:val="8E64FC42"/>
    <w:lvl w:ilvl="0" w:tplc="A28EC1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69500E4"/>
    <w:multiLevelType w:val="hybridMultilevel"/>
    <w:tmpl w:val="BC7EC724"/>
    <w:lvl w:ilvl="0" w:tplc="D83026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4EF2F5D"/>
    <w:multiLevelType w:val="hybridMultilevel"/>
    <w:tmpl w:val="BCD6E982"/>
    <w:lvl w:ilvl="0" w:tplc="87A40F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E105A55"/>
    <w:multiLevelType w:val="hybridMultilevel"/>
    <w:tmpl w:val="7D0226F0"/>
    <w:lvl w:ilvl="0" w:tplc="4F92081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68653BE"/>
    <w:multiLevelType w:val="hybridMultilevel"/>
    <w:tmpl w:val="3AE2825E"/>
    <w:lvl w:ilvl="0" w:tplc="3A7030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BDB476D"/>
    <w:multiLevelType w:val="hybridMultilevel"/>
    <w:tmpl w:val="7592D74A"/>
    <w:lvl w:ilvl="0" w:tplc="C75459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0"/>
  </w:num>
  <w:num w:numId="3">
    <w:abstractNumId w:val="1"/>
  </w:num>
  <w:num w:numId="4">
    <w:abstractNumId w:val="16"/>
  </w:num>
  <w:num w:numId="5">
    <w:abstractNumId w:val="17"/>
  </w:num>
  <w:num w:numId="6">
    <w:abstractNumId w:val="2"/>
  </w:num>
  <w:num w:numId="7">
    <w:abstractNumId w:val="4"/>
  </w:num>
  <w:num w:numId="8">
    <w:abstractNumId w:val="11"/>
  </w:num>
  <w:num w:numId="9">
    <w:abstractNumId w:val="19"/>
  </w:num>
  <w:num w:numId="10">
    <w:abstractNumId w:val="3"/>
  </w:num>
  <w:num w:numId="11">
    <w:abstractNumId w:val="13"/>
  </w:num>
  <w:num w:numId="12">
    <w:abstractNumId w:val="14"/>
  </w:num>
  <w:num w:numId="13">
    <w:abstractNumId w:val="9"/>
  </w:num>
  <w:num w:numId="14">
    <w:abstractNumId w:val="12"/>
  </w:num>
  <w:num w:numId="15">
    <w:abstractNumId w:val="8"/>
  </w:num>
  <w:num w:numId="16">
    <w:abstractNumId w:val="18"/>
  </w:num>
  <w:num w:numId="17">
    <w:abstractNumId w:val="5"/>
  </w:num>
  <w:num w:numId="18">
    <w:abstractNumId w:val="15"/>
  </w:num>
  <w:num w:numId="19">
    <w:abstractNumId w:val="7"/>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35E"/>
    <w:rsid w:val="000338E4"/>
    <w:rsid w:val="000574E9"/>
    <w:rsid w:val="00084329"/>
    <w:rsid w:val="00091DA5"/>
    <w:rsid w:val="00105572"/>
    <w:rsid w:val="00146759"/>
    <w:rsid w:val="0019308F"/>
    <w:rsid w:val="001A708F"/>
    <w:rsid w:val="001C2172"/>
    <w:rsid w:val="001C4C6C"/>
    <w:rsid w:val="001E6774"/>
    <w:rsid w:val="001F1B9A"/>
    <w:rsid w:val="00205CAE"/>
    <w:rsid w:val="002750DE"/>
    <w:rsid w:val="00297C0C"/>
    <w:rsid w:val="002A632C"/>
    <w:rsid w:val="002C4061"/>
    <w:rsid w:val="002D4563"/>
    <w:rsid w:val="00302683"/>
    <w:rsid w:val="003039DA"/>
    <w:rsid w:val="0032735E"/>
    <w:rsid w:val="00335E1B"/>
    <w:rsid w:val="0039342A"/>
    <w:rsid w:val="00393D98"/>
    <w:rsid w:val="003A5344"/>
    <w:rsid w:val="003B25FE"/>
    <w:rsid w:val="003C54DC"/>
    <w:rsid w:val="0043156A"/>
    <w:rsid w:val="0046494B"/>
    <w:rsid w:val="0049536B"/>
    <w:rsid w:val="004B5023"/>
    <w:rsid w:val="004C0CD9"/>
    <w:rsid w:val="004E2E16"/>
    <w:rsid w:val="005128B4"/>
    <w:rsid w:val="00531427"/>
    <w:rsid w:val="005665F9"/>
    <w:rsid w:val="0059387E"/>
    <w:rsid w:val="005B4E9D"/>
    <w:rsid w:val="005B74AC"/>
    <w:rsid w:val="005B7C9C"/>
    <w:rsid w:val="005D5852"/>
    <w:rsid w:val="005F16A6"/>
    <w:rsid w:val="00623436"/>
    <w:rsid w:val="006273BD"/>
    <w:rsid w:val="0066447D"/>
    <w:rsid w:val="00682C8F"/>
    <w:rsid w:val="006B5A14"/>
    <w:rsid w:val="00744083"/>
    <w:rsid w:val="00750857"/>
    <w:rsid w:val="00750CCA"/>
    <w:rsid w:val="0075327D"/>
    <w:rsid w:val="00781F5B"/>
    <w:rsid w:val="00791E06"/>
    <w:rsid w:val="007A41DA"/>
    <w:rsid w:val="007A4DA9"/>
    <w:rsid w:val="007D2AA9"/>
    <w:rsid w:val="007D66DB"/>
    <w:rsid w:val="00810804"/>
    <w:rsid w:val="00825C85"/>
    <w:rsid w:val="008261AC"/>
    <w:rsid w:val="0084058C"/>
    <w:rsid w:val="00843F89"/>
    <w:rsid w:val="008614F2"/>
    <w:rsid w:val="00864417"/>
    <w:rsid w:val="00870F6A"/>
    <w:rsid w:val="008C177B"/>
    <w:rsid w:val="008C72FB"/>
    <w:rsid w:val="008E2B73"/>
    <w:rsid w:val="00972AB1"/>
    <w:rsid w:val="00981E64"/>
    <w:rsid w:val="009B4E7C"/>
    <w:rsid w:val="009B62D1"/>
    <w:rsid w:val="009D255C"/>
    <w:rsid w:val="009F3861"/>
    <w:rsid w:val="00AA5DFA"/>
    <w:rsid w:val="00AF4EF7"/>
    <w:rsid w:val="00AF509D"/>
    <w:rsid w:val="00B07EA8"/>
    <w:rsid w:val="00B149ED"/>
    <w:rsid w:val="00B15C0F"/>
    <w:rsid w:val="00B3077F"/>
    <w:rsid w:val="00B35420"/>
    <w:rsid w:val="00B401B4"/>
    <w:rsid w:val="00B41DF4"/>
    <w:rsid w:val="00B618DF"/>
    <w:rsid w:val="00B718D8"/>
    <w:rsid w:val="00B81D5D"/>
    <w:rsid w:val="00BA2341"/>
    <w:rsid w:val="00BC70F7"/>
    <w:rsid w:val="00BD6916"/>
    <w:rsid w:val="00C31887"/>
    <w:rsid w:val="00C608D6"/>
    <w:rsid w:val="00C67ECD"/>
    <w:rsid w:val="00C87B18"/>
    <w:rsid w:val="00C87E00"/>
    <w:rsid w:val="00C9476C"/>
    <w:rsid w:val="00CE1ADA"/>
    <w:rsid w:val="00D1395F"/>
    <w:rsid w:val="00D1749D"/>
    <w:rsid w:val="00D418B9"/>
    <w:rsid w:val="00D52C52"/>
    <w:rsid w:val="00DA0297"/>
    <w:rsid w:val="00DB07A1"/>
    <w:rsid w:val="00DB1C19"/>
    <w:rsid w:val="00DB71E8"/>
    <w:rsid w:val="00DE7C99"/>
    <w:rsid w:val="00E23819"/>
    <w:rsid w:val="00E525E9"/>
    <w:rsid w:val="00E54E03"/>
    <w:rsid w:val="00F01B06"/>
    <w:rsid w:val="00F21088"/>
    <w:rsid w:val="00F278CA"/>
    <w:rsid w:val="00F36241"/>
    <w:rsid w:val="00F4793B"/>
    <w:rsid w:val="00F6733D"/>
    <w:rsid w:val="00F748EB"/>
    <w:rsid w:val="00F95C56"/>
    <w:rsid w:val="00F9729A"/>
    <w:rsid w:val="00FB0C99"/>
    <w:rsid w:val="00FB511F"/>
    <w:rsid w:val="00FB65A2"/>
    <w:rsid w:val="00FE3BB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C9E2F52-6C12-4EEF-B14B-F2BC4C458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2735E"/>
    <w:pPr>
      <w:pBdr>
        <w:top w:val="none" w:sz="0" w:space="0" w:color="000000"/>
        <w:left w:val="none" w:sz="0" w:space="0" w:color="000000"/>
        <w:bottom w:val="none" w:sz="0" w:space="0" w:color="000000"/>
        <w:right w:val="none" w:sz="0" w:space="0" w:color="000000"/>
      </w:pBdr>
      <w:tabs>
        <w:tab w:val="center" w:pos="4153"/>
        <w:tab w:val="right" w:pos="8306"/>
      </w:tabs>
      <w:suppressAutoHyphens/>
      <w:snapToGrid w:val="0"/>
    </w:pPr>
    <w:rPr>
      <w:rFonts w:ascii="Times New Roman" w:eastAsia="新細明體" w:hAnsi="Times New Roman" w:cs="Times New Roman"/>
      <w:color w:val="00000A"/>
      <w:sz w:val="20"/>
      <w:szCs w:val="20"/>
    </w:rPr>
  </w:style>
  <w:style w:type="character" w:customStyle="1" w:styleId="a4">
    <w:name w:val="頁首 字元"/>
    <w:basedOn w:val="a0"/>
    <w:link w:val="a3"/>
    <w:rsid w:val="0032735E"/>
    <w:rPr>
      <w:rFonts w:ascii="Times New Roman" w:eastAsia="新細明體" w:hAnsi="Times New Roman" w:cs="Times New Roman"/>
      <w:color w:val="00000A"/>
      <w:sz w:val="20"/>
      <w:szCs w:val="20"/>
    </w:rPr>
  </w:style>
  <w:style w:type="paragraph" w:styleId="a5">
    <w:name w:val="List Paragraph"/>
    <w:basedOn w:val="a"/>
    <w:uiPriority w:val="34"/>
    <w:qFormat/>
    <w:rsid w:val="0032735E"/>
    <w:pPr>
      <w:ind w:leftChars="200" w:left="480"/>
    </w:pPr>
  </w:style>
  <w:style w:type="table" w:styleId="a6">
    <w:name w:val="Table Grid"/>
    <w:basedOn w:val="a1"/>
    <w:uiPriority w:val="39"/>
    <w:rsid w:val="00327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1">
    <w:name w:val="ListLabel 1"/>
    <w:rsid w:val="0032735E"/>
    <w:rPr>
      <w:rFonts w:ascii="標楷體" w:eastAsia="標楷體" w:hAnsi="標楷體" w:cs="標楷體"/>
      <w:strike w:val="0"/>
      <w:dstrike w:val="0"/>
    </w:rPr>
  </w:style>
  <w:style w:type="paragraph" w:styleId="a7">
    <w:name w:val="footer"/>
    <w:basedOn w:val="a"/>
    <w:link w:val="a8"/>
    <w:uiPriority w:val="99"/>
    <w:unhideWhenUsed/>
    <w:rsid w:val="00E23819"/>
    <w:pPr>
      <w:tabs>
        <w:tab w:val="center" w:pos="4153"/>
        <w:tab w:val="right" w:pos="8306"/>
      </w:tabs>
      <w:snapToGrid w:val="0"/>
    </w:pPr>
    <w:rPr>
      <w:sz w:val="20"/>
      <w:szCs w:val="20"/>
    </w:rPr>
  </w:style>
  <w:style w:type="character" w:customStyle="1" w:styleId="a8">
    <w:name w:val="頁尾 字元"/>
    <w:basedOn w:val="a0"/>
    <w:link w:val="a7"/>
    <w:uiPriority w:val="99"/>
    <w:rsid w:val="00E23819"/>
    <w:rPr>
      <w:sz w:val="20"/>
      <w:szCs w:val="20"/>
    </w:rPr>
  </w:style>
  <w:style w:type="paragraph" w:styleId="a9">
    <w:name w:val="Balloon Text"/>
    <w:basedOn w:val="a"/>
    <w:link w:val="aa"/>
    <w:uiPriority w:val="99"/>
    <w:semiHidden/>
    <w:unhideWhenUsed/>
    <w:rsid w:val="00FB0C99"/>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FB0C9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835388-B8C3-4A94-BD3D-EE44B59F7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1177</TotalTime>
  <Pages>6</Pages>
  <Words>507</Words>
  <Characters>2894</Characters>
  <Application>Microsoft Office Word</Application>
  <DocSecurity>0</DocSecurity>
  <Lines>24</Lines>
  <Paragraphs>6</Paragraphs>
  <ScaleCrop>false</ScaleCrop>
  <Company/>
  <LinksUpToDate>false</LinksUpToDate>
  <CharactersWithSpaces>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2023-11-01T06:40:00Z</cp:lastPrinted>
  <dcterms:created xsi:type="dcterms:W3CDTF">2023-06-26T09:45:00Z</dcterms:created>
  <dcterms:modified xsi:type="dcterms:W3CDTF">2024-02-16T08:38:00Z</dcterms:modified>
</cp:coreProperties>
</file>