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C" w:rsidRPr="00233D91" w:rsidRDefault="00BA02D7" w:rsidP="00BE45DC">
      <w:pPr>
        <w:jc w:val="center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sz w:val="36"/>
          <w:szCs w:val="36"/>
        </w:rPr>
        <w:t>花蓮</w:t>
      </w:r>
      <w:r w:rsidR="002F1F4C">
        <w:rPr>
          <w:rFonts w:ascii="標楷體" w:eastAsia="標楷體" w:hAnsi="標楷體" w:cs="Times New Roman" w:hint="eastAsia"/>
          <w:b/>
          <w:sz w:val="36"/>
          <w:szCs w:val="36"/>
        </w:rPr>
        <w:t>縣長期照顧－「居家護理」服務紀錄表</w:t>
      </w:r>
    </w:p>
    <w:tbl>
      <w:tblPr>
        <w:tblpPr w:leftFromText="180" w:rightFromText="180" w:vertAnchor="text" w:horzAnchor="margin" w:tblpXSpec="center" w:tblpY="121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7"/>
        <w:gridCol w:w="530"/>
        <w:gridCol w:w="380"/>
        <w:gridCol w:w="1690"/>
        <w:gridCol w:w="288"/>
        <w:gridCol w:w="776"/>
        <w:gridCol w:w="825"/>
        <w:gridCol w:w="200"/>
        <w:gridCol w:w="2157"/>
        <w:gridCol w:w="292"/>
        <w:gridCol w:w="630"/>
        <w:gridCol w:w="18"/>
        <w:gridCol w:w="683"/>
        <w:gridCol w:w="363"/>
        <w:gridCol w:w="1309"/>
      </w:tblGrid>
      <w:tr w:rsidR="00BE45DC" w:rsidRPr="00233D91" w:rsidTr="00BF0552">
        <w:trPr>
          <w:cantSplit/>
          <w:trHeight w:val="623"/>
        </w:trPr>
        <w:tc>
          <w:tcPr>
            <w:tcW w:w="907" w:type="dxa"/>
            <w:gridSpan w:val="2"/>
            <w:vAlign w:val="center"/>
          </w:tcPr>
          <w:p w:rsidR="00BE45DC" w:rsidRPr="00BE45DC" w:rsidRDefault="00BE45DC" w:rsidP="00BE45D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>個案</w:t>
            </w:r>
          </w:p>
          <w:p w:rsidR="00BE45DC" w:rsidRPr="00BE45DC" w:rsidRDefault="00BE45DC" w:rsidP="00BE45D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>姓名</w:t>
            </w:r>
          </w:p>
        </w:tc>
        <w:tc>
          <w:tcPr>
            <w:tcW w:w="2070" w:type="dxa"/>
            <w:gridSpan w:val="2"/>
            <w:vAlign w:val="center"/>
          </w:tcPr>
          <w:p w:rsidR="00BE45DC" w:rsidRPr="00BE45DC" w:rsidRDefault="00BE45DC" w:rsidP="00BF055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1064" w:type="dxa"/>
            <w:gridSpan w:val="2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身分</w:t>
            </w:r>
          </w:p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福利別</w:t>
            </w:r>
          </w:p>
        </w:tc>
        <w:tc>
          <w:tcPr>
            <w:tcW w:w="3474" w:type="dxa"/>
            <w:gridSpan w:val="4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□一般戶  □中低收   □低收</w:t>
            </w:r>
          </w:p>
        </w:tc>
        <w:tc>
          <w:tcPr>
            <w:tcW w:w="630" w:type="dxa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>電話</w:t>
            </w:r>
          </w:p>
        </w:tc>
        <w:tc>
          <w:tcPr>
            <w:tcW w:w="2373" w:type="dxa"/>
            <w:gridSpan w:val="4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BE45DC" w:rsidRPr="00233D91" w:rsidTr="00BF0552">
        <w:trPr>
          <w:cantSplit/>
          <w:trHeight w:val="345"/>
        </w:trPr>
        <w:tc>
          <w:tcPr>
            <w:tcW w:w="907" w:type="dxa"/>
            <w:gridSpan w:val="2"/>
            <w:vMerge w:val="restart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>身分證</w:t>
            </w:r>
          </w:p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字  </w:t>
            </w:r>
            <w:r w:rsidRPr="00BE45DC">
              <w:rPr>
                <w:rFonts w:ascii="標楷體" w:eastAsia="標楷體" w:hAnsi="標楷體" w:cs="Times New Roman"/>
                <w:b/>
                <w:szCs w:val="24"/>
              </w:rPr>
              <w:t>號</w:t>
            </w:r>
          </w:p>
        </w:tc>
        <w:tc>
          <w:tcPr>
            <w:tcW w:w="2070" w:type="dxa"/>
            <w:gridSpan w:val="2"/>
            <w:vMerge w:val="restart"/>
            <w:vAlign w:val="center"/>
          </w:tcPr>
          <w:p w:rsidR="00BE45DC" w:rsidRPr="00BE45DC" w:rsidRDefault="00BE45DC" w:rsidP="00BF055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1064" w:type="dxa"/>
            <w:gridSpan w:val="2"/>
            <w:vMerge w:val="restart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>地址</w:t>
            </w:r>
          </w:p>
        </w:tc>
        <w:tc>
          <w:tcPr>
            <w:tcW w:w="825" w:type="dxa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住址</w:t>
            </w:r>
          </w:p>
        </w:tc>
        <w:tc>
          <w:tcPr>
            <w:tcW w:w="5652" w:type="dxa"/>
            <w:gridSpan w:val="8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E45DC" w:rsidRPr="00233D91" w:rsidTr="00BF0552">
        <w:trPr>
          <w:cantSplit/>
          <w:trHeight w:val="360"/>
        </w:trPr>
        <w:tc>
          <w:tcPr>
            <w:tcW w:w="907" w:type="dxa"/>
            <w:gridSpan w:val="2"/>
            <w:vMerge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070" w:type="dxa"/>
            <w:gridSpan w:val="2"/>
            <w:vMerge/>
            <w:vAlign w:val="center"/>
          </w:tcPr>
          <w:p w:rsidR="00BE45DC" w:rsidRPr="00BE45DC" w:rsidRDefault="00BE45DC" w:rsidP="00BF0552">
            <w:pPr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戶籍地</w:t>
            </w:r>
          </w:p>
        </w:tc>
        <w:tc>
          <w:tcPr>
            <w:tcW w:w="5652" w:type="dxa"/>
            <w:gridSpan w:val="8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BE45DC" w:rsidRPr="00233D91" w:rsidTr="00BF0552">
        <w:trPr>
          <w:cantSplit/>
          <w:trHeight w:val="706"/>
        </w:trPr>
        <w:tc>
          <w:tcPr>
            <w:tcW w:w="907" w:type="dxa"/>
            <w:gridSpan w:val="2"/>
            <w:vAlign w:val="center"/>
          </w:tcPr>
          <w:p w:rsidR="00BE45DC" w:rsidRPr="00BE45DC" w:rsidRDefault="00BE45DC" w:rsidP="00BE45D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服務</w:t>
            </w:r>
          </w:p>
          <w:p w:rsidR="00BE45DC" w:rsidRPr="00BE45DC" w:rsidRDefault="00BE45DC" w:rsidP="00BE45DC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</w:tc>
        <w:tc>
          <w:tcPr>
            <w:tcW w:w="2070" w:type="dxa"/>
            <w:gridSpan w:val="2"/>
            <w:vAlign w:val="center"/>
          </w:tcPr>
          <w:p w:rsidR="00BE45DC" w:rsidRPr="00BE45DC" w:rsidRDefault="00BE45DC" w:rsidP="00BF055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年   月   日</w:t>
            </w:r>
          </w:p>
        </w:tc>
        <w:tc>
          <w:tcPr>
            <w:tcW w:w="1889" w:type="dxa"/>
            <w:gridSpan w:val="3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※服務</w:t>
            </w:r>
            <w:proofErr w:type="gramStart"/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起迄</w:t>
            </w:r>
            <w:proofErr w:type="gramEnd"/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（至少50分鐘）</w:t>
            </w:r>
          </w:p>
        </w:tc>
        <w:tc>
          <w:tcPr>
            <w:tcW w:w="3297" w:type="dxa"/>
            <w:gridSpan w:val="5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時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分，至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時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</w:t>
            </w: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分</w:t>
            </w:r>
          </w:p>
        </w:tc>
        <w:tc>
          <w:tcPr>
            <w:tcW w:w="1046" w:type="dxa"/>
            <w:gridSpan w:val="2"/>
            <w:vAlign w:val="center"/>
          </w:tcPr>
          <w:p w:rsidR="00BE45DC" w:rsidRPr="00BE45DC" w:rsidRDefault="00BE45DC" w:rsidP="00BE45DC">
            <w:pPr>
              <w:spacing w:line="0" w:lineRule="atLeast"/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 w:hint="eastAsia"/>
                <w:b/>
                <w:szCs w:val="24"/>
              </w:rPr>
              <w:t>個案或家屬簽名</w:t>
            </w:r>
            <w:r w:rsidRPr="00BE45D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1309" w:type="dxa"/>
            <w:vAlign w:val="center"/>
          </w:tcPr>
          <w:p w:rsidR="00BE45DC" w:rsidRPr="00BE45DC" w:rsidRDefault="00BE45DC" w:rsidP="00BF0552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BE45DC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</w:tr>
      <w:tr w:rsidR="00BE45DC" w:rsidRPr="00233D91" w:rsidTr="00BF0552">
        <w:trPr>
          <w:cantSplit/>
          <w:trHeight w:val="4629"/>
        </w:trPr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br w:type="page"/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護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理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評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估</w:t>
            </w:r>
          </w:p>
        </w:tc>
        <w:tc>
          <w:tcPr>
            <w:tcW w:w="10141" w:type="dxa"/>
            <w:gridSpan w:val="14"/>
            <w:tcBorders>
              <w:bottom w:val="single" w:sz="12" w:space="0" w:color="auto"/>
            </w:tcBorders>
            <w:vAlign w:val="center"/>
          </w:tcPr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1.意識狀態：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1清醒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2嗜睡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3混亂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4昏迷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5.其他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昏迷指數(GCS)：E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M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V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2.情緒狀態：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1適當的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2焦慮的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3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異常欣快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4起伏易變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5遲滯的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6情緒低落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7易怒的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8其他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 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3.溝通方式：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A.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能理解：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1是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□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2否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        B.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能表達：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1語言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2肢體表達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3溝通輔具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4否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</w:pP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4.呼吸：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1自行呼吸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2使用氧氣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3氣</w:t>
            </w:r>
            <w:proofErr w:type="gramStart"/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切插管</w:t>
            </w:r>
            <w:proofErr w:type="gramEnd"/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4使用呼吸器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5其他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 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</w:pP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5.進食：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1自行進食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2協助進食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3鼻</w:t>
            </w:r>
            <w:proofErr w:type="gramStart"/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胃管灌食</w:t>
            </w:r>
            <w:proofErr w:type="gramEnd"/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4靜脈注射  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5其他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 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</w:pP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6.排泄：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1自行排泄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2需協助排泄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3大小便失禁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 xml:space="preserve">4存留導尿管 </w:t>
            </w:r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5</w:t>
            </w:r>
            <w:proofErr w:type="gramStart"/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腸造口</w:t>
            </w:r>
            <w:proofErr w:type="gramEnd"/>
            <w:r w:rsidRPr="00233D91">
              <w:rPr>
                <w:rFonts w:ascii="標楷體" w:eastAsia="標楷體" w:hAnsi="標楷體" w:cs="Times New Roman" w:hint="eastAsia"/>
                <w:kern w:val="0"/>
                <w:sz w:val="18"/>
                <w:szCs w:val="18"/>
              </w:rPr>
              <w:t xml:space="preserve">      □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</w:rPr>
              <w:t>6其他</w:t>
            </w:r>
            <w:r w:rsidRPr="00233D91">
              <w:rPr>
                <w:rFonts w:ascii="標楷體" w:eastAsia="標楷體" w:hAnsi="標楷體" w:cs="Times New Roman"/>
                <w:kern w:val="0"/>
                <w:sz w:val="18"/>
                <w:szCs w:val="18"/>
                <w:u w:val="single"/>
              </w:rPr>
              <w:t xml:space="preserve">     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7.皮膚：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1完整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2破損(數目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、最嚴重部位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  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、大小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      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、等級：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級)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8.活動能力評估：柯氏量表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級，巴氏量表總分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分：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(1)進食：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  (2)移位：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(3)個人衛生：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分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(4)如廁：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分 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(5)洗澡：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分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(6)走路：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(7)上下樓梯：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 (8)穿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脫衣襪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(9)大便控制：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(10) 小便控制：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肌力：上肢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左：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　右：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）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、下肢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左：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　右：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分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）</w:t>
            </w:r>
            <w:proofErr w:type="gramEnd"/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9.其他：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BE45DC" w:rsidRPr="00233D91" w:rsidTr="00BF0552">
        <w:trPr>
          <w:cantSplit/>
          <w:trHeight w:val="3519"/>
        </w:trPr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護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理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計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畫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及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提供之服務</w:t>
            </w:r>
          </w:p>
        </w:tc>
        <w:tc>
          <w:tcPr>
            <w:tcW w:w="10141" w:type="dxa"/>
            <w:gridSpan w:val="14"/>
            <w:tcBorders>
              <w:top w:val="single" w:sz="12" w:space="0" w:color="auto"/>
            </w:tcBorders>
          </w:tcPr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照護服務：(健康問題/技術性護理服務計畫)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1.定期更換導尿管，預防泌尿道感染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頻率：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天一次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）</w:t>
            </w:r>
            <w:proofErr w:type="gramEnd"/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   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2.指導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家屬尿管護理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及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水份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之攝取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3.定期更換胃管，評估營養狀態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頻率：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天一次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）</w:t>
            </w:r>
            <w:proofErr w:type="gramEnd"/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        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4.指導家屬調理進食食物、注重個案營養的維持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5.定期更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換氣切管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，評估呼吸道感染狀態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頻率：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  <w:u w:val="single"/>
              </w:rPr>
              <w:t xml:space="preserve">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天一次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）</w:t>
            </w:r>
            <w:proofErr w:type="gramEnd"/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6.指導家屬抽痰技巧及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翻身扣背之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方法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7.協助傷口換藥，維持皮膚完整性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頻率：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天一次</w:t>
            </w:r>
            <w:proofErr w:type="gramStart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）</w:t>
            </w:r>
            <w:proofErr w:type="gramEnd"/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 xml:space="preserve">       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8.協助家屬制定活動計畫，預防因不動所致之健康問題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9.注意、指導肢體活動及翻身，預防壓瘡發生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10.給予身體評估，早期發現健康問題之變化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11.指導家屬照顧個案所需之知識、技能及必要之家庭安全設備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2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.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糖尿病、高血壓個案之衛教及照護諮詢</w:t>
            </w:r>
          </w:p>
          <w:p w:rsidR="00BE45DC" w:rsidRPr="00233D91" w:rsidRDefault="00BE45DC" w:rsidP="00BF0552">
            <w:pPr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</w:pP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□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1</w:t>
            </w:r>
            <w:r w:rsidRPr="00233D91">
              <w:rPr>
                <w:rFonts w:ascii="標楷體" w:eastAsia="標楷體" w:hAnsi="標楷體" w:cs="Times New Roman" w:hint="eastAsia"/>
                <w:sz w:val="18"/>
                <w:szCs w:val="18"/>
              </w:rPr>
              <w:t>3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</w:rPr>
              <w:t>.其他：</w:t>
            </w:r>
            <w:r w:rsidRPr="00233D91">
              <w:rPr>
                <w:rFonts w:ascii="標楷體" w:eastAsia="標楷體" w:hAnsi="標楷體" w:cs="Times New Roman"/>
                <w:sz w:val="18"/>
                <w:szCs w:val="18"/>
                <w:u w:val="single"/>
              </w:rPr>
              <w:t xml:space="preserve">                                                                                   </w:t>
            </w:r>
          </w:p>
        </w:tc>
      </w:tr>
      <w:tr w:rsidR="00BE45DC" w:rsidRPr="00233D91" w:rsidTr="00BF0552">
        <w:trPr>
          <w:cantSplit/>
          <w:trHeight w:val="510"/>
        </w:trPr>
        <w:tc>
          <w:tcPr>
            <w:tcW w:w="377" w:type="dxa"/>
            <w:vMerge w:val="restart"/>
            <w:vAlign w:val="center"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/>
                <w:sz w:val="21"/>
                <w:szCs w:val="21"/>
              </w:rPr>
              <w:t>護理記錄</w:t>
            </w:r>
          </w:p>
        </w:tc>
        <w:tc>
          <w:tcPr>
            <w:tcW w:w="10141" w:type="dxa"/>
            <w:gridSpan w:val="14"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</w:tr>
      <w:tr w:rsidR="00BE45DC" w:rsidRPr="00233D91" w:rsidTr="00BF0552">
        <w:trPr>
          <w:cantSplit/>
          <w:trHeight w:val="510"/>
        </w:trPr>
        <w:tc>
          <w:tcPr>
            <w:tcW w:w="377" w:type="dxa"/>
            <w:vMerge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  <w:tc>
          <w:tcPr>
            <w:tcW w:w="10141" w:type="dxa"/>
            <w:gridSpan w:val="14"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</w:tr>
      <w:tr w:rsidR="00BE45DC" w:rsidRPr="00233D91" w:rsidTr="00BF0552">
        <w:trPr>
          <w:cantSplit/>
          <w:trHeight w:val="129"/>
        </w:trPr>
        <w:tc>
          <w:tcPr>
            <w:tcW w:w="377" w:type="dxa"/>
            <w:vMerge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  <w:tc>
          <w:tcPr>
            <w:tcW w:w="10141" w:type="dxa"/>
            <w:gridSpan w:val="14"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</w:tr>
      <w:tr w:rsidR="00BE45DC" w:rsidRPr="00233D91" w:rsidTr="00BF0552">
        <w:trPr>
          <w:cantSplit/>
          <w:trHeight w:val="274"/>
        </w:trPr>
        <w:tc>
          <w:tcPr>
            <w:tcW w:w="1287" w:type="dxa"/>
            <w:gridSpan w:val="3"/>
            <w:vAlign w:val="center"/>
          </w:tcPr>
          <w:p w:rsidR="00BE45DC" w:rsidRPr="00233D91" w:rsidRDefault="00BE45DC" w:rsidP="00BE45DC">
            <w:pPr>
              <w:tabs>
                <w:tab w:val="left" w:pos="1215"/>
              </w:tabs>
              <w:spacing w:line="0" w:lineRule="atLeast"/>
              <w:jc w:val="both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 w:hint="eastAsia"/>
                <w:sz w:val="20"/>
                <w:szCs w:val="20"/>
              </w:rPr>
              <w:t>提供</w:t>
            </w:r>
            <w:r w:rsidRPr="00233D91">
              <w:rPr>
                <w:rFonts w:ascii="標楷體" w:eastAsia="標楷體" w:hAnsi="標楷體" w:cs="Times New Roman" w:hint="eastAsia"/>
                <w:sz w:val="21"/>
                <w:szCs w:val="21"/>
              </w:rPr>
              <w:t>護理機構單位</w:t>
            </w:r>
          </w:p>
        </w:tc>
        <w:tc>
          <w:tcPr>
            <w:tcW w:w="1978" w:type="dxa"/>
            <w:gridSpan w:val="2"/>
            <w:vAlign w:val="center"/>
          </w:tcPr>
          <w:p w:rsidR="00BE45DC" w:rsidRPr="00233D91" w:rsidRDefault="00BE45DC" w:rsidP="00BE45DC">
            <w:pPr>
              <w:tabs>
                <w:tab w:val="left" w:pos="1215"/>
              </w:tabs>
              <w:spacing w:line="0" w:lineRule="atLeast"/>
              <w:rPr>
                <w:rFonts w:ascii="標楷體" w:eastAsia="標楷體" w:hAnsi="標楷體" w:cs="Times New Roman"/>
                <w:sz w:val="21"/>
                <w:szCs w:val="21"/>
              </w:rPr>
            </w:pPr>
          </w:p>
        </w:tc>
        <w:tc>
          <w:tcPr>
            <w:tcW w:w="1801" w:type="dxa"/>
            <w:gridSpan w:val="3"/>
            <w:vAlign w:val="center"/>
          </w:tcPr>
          <w:p w:rsidR="00BE45DC" w:rsidRPr="00233D91" w:rsidRDefault="00BE45DC" w:rsidP="00BE45DC">
            <w:pPr>
              <w:tabs>
                <w:tab w:val="left" w:pos="1215"/>
              </w:tabs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233D91">
              <w:rPr>
                <w:rFonts w:ascii="標楷體" w:eastAsia="標楷體" w:hAnsi="標楷體" w:cs="Times New Roman" w:hint="eastAsia"/>
                <w:sz w:val="20"/>
                <w:szCs w:val="20"/>
              </w:rPr>
              <w:t>提供服務護理人員（簽章）</w:t>
            </w:r>
          </w:p>
        </w:tc>
        <w:tc>
          <w:tcPr>
            <w:tcW w:w="2157" w:type="dxa"/>
            <w:vAlign w:val="center"/>
          </w:tcPr>
          <w:p w:rsidR="00BE45DC" w:rsidRPr="00233D91" w:rsidRDefault="00BE45DC" w:rsidP="00BE45DC">
            <w:pPr>
              <w:tabs>
                <w:tab w:val="left" w:pos="1215"/>
              </w:tabs>
              <w:spacing w:line="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BE45DC" w:rsidRPr="00233D91" w:rsidRDefault="00BE45DC" w:rsidP="00BE45DC">
            <w:pPr>
              <w:tabs>
                <w:tab w:val="left" w:pos="1215"/>
              </w:tabs>
              <w:spacing w:line="0" w:lineRule="atLeast"/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 w:hint="eastAsia"/>
                <w:sz w:val="21"/>
                <w:szCs w:val="21"/>
              </w:rPr>
              <w:t>單位主管</w:t>
            </w:r>
            <w:r w:rsidRPr="00233D91">
              <w:rPr>
                <w:rFonts w:ascii="標楷體" w:eastAsia="標楷體" w:hAnsi="標楷體" w:cs="Times New Roman" w:hint="eastAsia"/>
                <w:sz w:val="20"/>
                <w:szCs w:val="20"/>
              </w:rPr>
              <w:t>（簽章）</w:t>
            </w:r>
          </w:p>
        </w:tc>
        <w:tc>
          <w:tcPr>
            <w:tcW w:w="1672" w:type="dxa"/>
            <w:gridSpan w:val="2"/>
            <w:vAlign w:val="bottom"/>
          </w:tcPr>
          <w:p w:rsidR="00BE45DC" w:rsidRPr="00233D91" w:rsidRDefault="00BE45DC" w:rsidP="00BF0552">
            <w:pPr>
              <w:tabs>
                <w:tab w:val="left" w:pos="1215"/>
              </w:tabs>
              <w:rPr>
                <w:rFonts w:ascii="標楷體" w:eastAsia="標楷體" w:hAnsi="標楷體" w:cs="Times New Roman"/>
                <w:sz w:val="21"/>
                <w:szCs w:val="21"/>
              </w:rPr>
            </w:pPr>
            <w:r w:rsidRPr="00233D91">
              <w:rPr>
                <w:rFonts w:ascii="標楷體" w:eastAsia="標楷體" w:hAnsi="標楷體" w:cs="Times New Roman" w:hint="eastAsia"/>
                <w:sz w:val="21"/>
                <w:szCs w:val="21"/>
              </w:rPr>
              <w:t xml:space="preserve">                        </w:t>
            </w:r>
          </w:p>
        </w:tc>
      </w:tr>
    </w:tbl>
    <w:p w:rsidR="00CC43AA" w:rsidRPr="00207EBC" w:rsidRDefault="00207EBC" w:rsidP="00207EBC">
      <w:pPr>
        <w:spacing w:line="20" w:lineRule="exact"/>
        <w:rPr>
          <w:sz w:val="2"/>
          <w:szCs w:val="2"/>
        </w:rPr>
      </w:pPr>
      <w:bookmarkStart w:id="0" w:name="_GoBack"/>
      <w:bookmarkEnd w:id="0"/>
    </w:p>
    <w:sectPr w:rsidR="00CC43AA" w:rsidRPr="00207E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DC"/>
    <w:rsid w:val="00207EBC"/>
    <w:rsid w:val="002F1F4C"/>
    <w:rsid w:val="003F2F2E"/>
    <w:rsid w:val="00AD51CC"/>
    <w:rsid w:val="00BA02D7"/>
    <w:rsid w:val="00BE45DC"/>
    <w:rsid w:val="00C9409C"/>
    <w:rsid w:val="00E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1303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4</cp:revision>
  <dcterms:created xsi:type="dcterms:W3CDTF">2018-02-02T01:27:00Z</dcterms:created>
  <dcterms:modified xsi:type="dcterms:W3CDTF">2018-11-13T02:09:00Z</dcterms:modified>
</cp:coreProperties>
</file>